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96F17" w14:textId="77777777" w:rsidR="00B15953" w:rsidRDefault="00D74C97" w:rsidP="00D74C97">
      <w:pPr>
        <w:jc w:val="center"/>
      </w:pPr>
      <w:r>
        <w:rPr>
          <w:noProof/>
          <w:lang w:eastAsia="en-US"/>
        </w:rPr>
        <w:drawing>
          <wp:inline distT="0" distB="0" distL="0" distR="0" wp14:anchorId="7E65F241" wp14:editId="089DF832">
            <wp:extent cx="2057400" cy="121824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G_Fa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668" cy="1218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792AE" w14:textId="77777777" w:rsidR="00D74C97" w:rsidRDefault="00D74C97" w:rsidP="00D74C97">
      <w:pPr>
        <w:jc w:val="center"/>
      </w:pPr>
    </w:p>
    <w:p w14:paraId="4013086F" w14:textId="77777777" w:rsidR="00D74C97" w:rsidRPr="00EE61BA" w:rsidRDefault="00D74C97" w:rsidP="00D74C97">
      <w:pPr>
        <w:jc w:val="center"/>
        <w:rPr>
          <w:sz w:val="32"/>
          <w:szCs w:val="32"/>
        </w:rPr>
      </w:pPr>
      <w:r w:rsidRPr="00EE61BA">
        <w:rPr>
          <w:sz w:val="32"/>
          <w:szCs w:val="32"/>
        </w:rPr>
        <w:t xml:space="preserve">The Premier Lacrosse Group </w:t>
      </w:r>
    </w:p>
    <w:p w14:paraId="35376164" w14:textId="53CE1C63" w:rsidR="00D74C97" w:rsidRDefault="00CB549E" w:rsidP="00D74C97">
      <w:pPr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 w:rsidR="00145EF4">
        <w:rPr>
          <w:sz w:val="32"/>
          <w:szCs w:val="32"/>
        </w:rPr>
        <w:t>9</w:t>
      </w:r>
      <w:r w:rsidR="00D74C97" w:rsidRPr="00EE61BA">
        <w:rPr>
          <w:sz w:val="32"/>
          <w:szCs w:val="32"/>
        </w:rPr>
        <w:t xml:space="preserve"> Summer Travel Team </w:t>
      </w:r>
      <w:r w:rsidR="00F437B6">
        <w:rPr>
          <w:sz w:val="32"/>
          <w:szCs w:val="32"/>
        </w:rPr>
        <w:t>Tournament Guide</w:t>
      </w:r>
      <w:r w:rsidR="00EE61BA">
        <w:rPr>
          <w:sz w:val="32"/>
          <w:szCs w:val="32"/>
        </w:rPr>
        <w:t xml:space="preserve"> </w:t>
      </w:r>
    </w:p>
    <w:p w14:paraId="35093755" w14:textId="27C1F5B8" w:rsidR="00E85BE3" w:rsidRPr="00EE61BA" w:rsidRDefault="00145EF4" w:rsidP="00D74C97">
      <w:pPr>
        <w:jc w:val="center"/>
        <w:rPr>
          <w:sz w:val="32"/>
          <w:szCs w:val="32"/>
        </w:rPr>
      </w:pPr>
      <w:r>
        <w:rPr>
          <w:sz w:val="32"/>
          <w:szCs w:val="32"/>
        </w:rPr>
        <w:t>2020 / 2021</w:t>
      </w:r>
    </w:p>
    <w:p w14:paraId="28A015B7" w14:textId="474961B5" w:rsidR="00D74C97" w:rsidRPr="00EE61BA" w:rsidRDefault="00A03E1E" w:rsidP="00D74C9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Program </w:t>
      </w:r>
      <w:r w:rsidR="001B60ED">
        <w:rPr>
          <w:sz w:val="18"/>
          <w:szCs w:val="18"/>
        </w:rPr>
        <w:t>Director</w:t>
      </w:r>
      <w:r w:rsidR="00EE61BA">
        <w:rPr>
          <w:sz w:val="18"/>
          <w:szCs w:val="18"/>
        </w:rPr>
        <w:t>: Mark</w:t>
      </w:r>
      <w:r w:rsidR="00D74C97" w:rsidRPr="00EE61BA">
        <w:rPr>
          <w:sz w:val="18"/>
          <w:szCs w:val="18"/>
        </w:rPr>
        <w:t xml:space="preserve"> Greaney: </w:t>
      </w:r>
      <w:hyperlink r:id="rId9" w:history="1">
        <w:r w:rsidR="00D74C97" w:rsidRPr="00EE61BA">
          <w:rPr>
            <w:rStyle w:val="Hyperlink"/>
            <w:sz w:val="18"/>
            <w:szCs w:val="18"/>
          </w:rPr>
          <w:t>greaney@premierlacrossegroup.com</w:t>
        </w:r>
      </w:hyperlink>
      <w:r w:rsidR="00D74C97" w:rsidRPr="00EE61BA">
        <w:rPr>
          <w:sz w:val="18"/>
          <w:szCs w:val="18"/>
        </w:rPr>
        <w:t xml:space="preserve"> | PH: 248.765.9648</w:t>
      </w:r>
    </w:p>
    <w:p w14:paraId="206DE5E6" w14:textId="12AB41ED" w:rsidR="00D74C97" w:rsidRDefault="00350F21" w:rsidP="00A90C96">
      <w:pPr>
        <w:jc w:val="center"/>
        <w:rPr>
          <w:sz w:val="18"/>
          <w:szCs w:val="18"/>
        </w:rPr>
      </w:pPr>
      <w:r>
        <w:rPr>
          <w:sz w:val="18"/>
          <w:szCs w:val="18"/>
        </w:rPr>
        <w:t>Director of Operations</w:t>
      </w:r>
      <w:r w:rsidR="00EE61BA">
        <w:rPr>
          <w:sz w:val="18"/>
          <w:szCs w:val="18"/>
        </w:rPr>
        <w:t xml:space="preserve">: </w:t>
      </w:r>
      <w:proofErr w:type="spellStart"/>
      <w:r w:rsidR="00A90C96">
        <w:rPr>
          <w:sz w:val="18"/>
          <w:szCs w:val="18"/>
        </w:rPr>
        <w:t>L’Meese</w:t>
      </w:r>
      <w:proofErr w:type="spellEnd"/>
      <w:r w:rsidR="00A90C96">
        <w:rPr>
          <w:sz w:val="18"/>
          <w:szCs w:val="18"/>
        </w:rPr>
        <w:t xml:space="preserve"> Grean</w:t>
      </w:r>
      <w:r w:rsidR="003B44DC" w:rsidRPr="00EE61BA">
        <w:rPr>
          <w:sz w:val="18"/>
          <w:szCs w:val="18"/>
        </w:rPr>
        <w:t>e</w:t>
      </w:r>
      <w:r w:rsidR="00A90C96">
        <w:rPr>
          <w:sz w:val="18"/>
          <w:szCs w:val="18"/>
        </w:rPr>
        <w:t>y</w:t>
      </w:r>
      <w:r w:rsidR="00D74C97" w:rsidRPr="00EE61BA">
        <w:rPr>
          <w:sz w:val="18"/>
          <w:szCs w:val="18"/>
        </w:rPr>
        <w:t xml:space="preserve">: </w:t>
      </w:r>
      <w:hyperlink r:id="rId10" w:history="1">
        <w:r w:rsidR="00D74C97" w:rsidRPr="00EE61BA">
          <w:rPr>
            <w:rStyle w:val="Hyperlink"/>
            <w:sz w:val="18"/>
            <w:szCs w:val="18"/>
          </w:rPr>
          <w:t>info@premierlacrossegroup.com</w:t>
        </w:r>
      </w:hyperlink>
      <w:r w:rsidR="00D74C97" w:rsidRPr="00EE61BA">
        <w:rPr>
          <w:sz w:val="18"/>
          <w:szCs w:val="18"/>
        </w:rPr>
        <w:t xml:space="preserve"> | PH: 317.607.3957</w:t>
      </w:r>
    </w:p>
    <w:p w14:paraId="331968EB" w14:textId="77777777" w:rsidR="00EE61BA" w:rsidRPr="00EE61BA" w:rsidRDefault="00EE61BA" w:rsidP="00D74C97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</w:t>
      </w:r>
      <w:r>
        <w:rPr>
          <w:sz w:val="18"/>
          <w:szCs w:val="18"/>
        </w:rPr>
        <w:br/>
      </w:r>
    </w:p>
    <w:p w14:paraId="70DADA55" w14:textId="718ED89B" w:rsidR="00D74C97" w:rsidRDefault="00EE61BA" w:rsidP="00A03E1E">
      <w:pPr>
        <w:rPr>
          <w:i/>
        </w:rPr>
      </w:pPr>
      <w:r w:rsidRPr="00EE61BA">
        <w:rPr>
          <w:i/>
        </w:rPr>
        <w:t xml:space="preserve">Congratulations on </w:t>
      </w:r>
      <w:r w:rsidR="00A1796F">
        <w:rPr>
          <w:i/>
        </w:rPr>
        <w:t>your selection to be</w:t>
      </w:r>
      <w:r w:rsidRPr="00EE61BA">
        <w:rPr>
          <w:i/>
        </w:rPr>
        <w:t xml:space="preserve"> a </w:t>
      </w:r>
      <w:r w:rsidR="00A1796F">
        <w:rPr>
          <w:i/>
        </w:rPr>
        <w:t>member of T</w:t>
      </w:r>
      <w:r w:rsidRPr="00EE61BA">
        <w:rPr>
          <w:i/>
        </w:rPr>
        <w:t xml:space="preserve">he Premier Lacrosse Group’s travel </w:t>
      </w:r>
      <w:r w:rsidR="007766A6">
        <w:rPr>
          <w:i/>
        </w:rPr>
        <w:t>program</w:t>
      </w:r>
      <w:r w:rsidRPr="00EE61BA">
        <w:rPr>
          <w:i/>
        </w:rPr>
        <w:t xml:space="preserve">. Please find </w:t>
      </w:r>
      <w:r w:rsidR="00D75C43">
        <w:rPr>
          <w:i/>
        </w:rPr>
        <w:t xml:space="preserve">enclosed </w:t>
      </w:r>
      <w:r w:rsidR="00D75C43" w:rsidRPr="00EE61BA">
        <w:rPr>
          <w:i/>
        </w:rPr>
        <w:t>all</w:t>
      </w:r>
      <w:r w:rsidRPr="00EE61BA">
        <w:rPr>
          <w:i/>
        </w:rPr>
        <w:t xml:space="preserve"> the details and information necessary to ensure the best experience</w:t>
      </w:r>
      <w:r w:rsidR="00A1796F">
        <w:rPr>
          <w:i/>
        </w:rPr>
        <w:t xml:space="preserve"> possible</w:t>
      </w:r>
      <w:r w:rsidRPr="00EE61BA">
        <w:rPr>
          <w:i/>
        </w:rPr>
        <w:t xml:space="preserve">. </w:t>
      </w:r>
      <w:r w:rsidR="00A03E1E">
        <w:rPr>
          <w:i/>
        </w:rPr>
        <w:t xml:space="preserve">Room blocks were made for your convenience, but please feel free to choose a hotel that suits your needs best. </w:t>
      </w:r>
      <w:r w:rsidR="00F437B6">
        <w:rPr>
          <w:i/>
        </w:rPr>
        <w:t>We will send out tournament schedules and play times as they are made available</w:t>
      </w:r>
      <w:r w:rsidR="00D75C43">
        <w:rPr>
          <w:i/>
        </w:rPr>
        <w:t xml:space="preserve">; </w:t>
      </w:r>
      <w:r w:rsidR="00587346">
        <w:rPr>
          <w:i/>
        </w:rPr>
        <w:t>typically,</w:t>
      </w:r>
      <w:r w:rsidR="00D75C43">
        <w:rPr>
          <w:i/>
        </w:rPr>
        <w:t xml:space="preserve"> 3-5 days prior to the event</w:t>
      </w:r>
      <w:r w:rsidR="00F437B6">
        <w:rPr>
          <w:i/>
        </w:rPr>
        <w:t xml:space="preserve">. </w:t>
      </w:r>
      <w:r w:rsidR="00F437B6" w:rsidRPr="00EE61BA">
        <w:rPr>
          <w:i/>
        </w:rPr>
        <w:t>Please do not hesitate to conta</w:t>
      </w:r>
      <w:r w:rsidR="00A1796F">
        <w:rPr>
          <w:i/>
        </w:rPr>
        <w:t xml:space="preserve">ct us if you have any questions, and thanks again for choosing </w:t>
      </w:r>
      <w:proofErr w:type="gramStart"/>
      <w:r w:rsidR="00A1796F">
        <w:rPr>
          <w:i/>
        </w:rPr>
        <w:t>The</w:t>
      </w:r>
      <w:proofErr w:type="gramEnd"/>
      <w:r w:rsidR="00A1796F">
        <w:rPr>
          <w:i/>
        </w:rPr>
        <w:t xml:space="preserve"> PLG.</w:t>
      </w:r>
    </w:p>
    <w:p w14:paraId="16F6DC5A" w14:textId="0DED7B24" w:rsidR="00EE61BA" w:rsidRDefault="00EE61BA" w:rsidP="00EE61BA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</w:t>
      </w:r>
      <w:r w:rsidR="007515BE">
        <w:rPr>
          <w:sz w:val="18"/>
          <w:szCs w:val="18"/>
        </w:rPr>
        <w:t>_______________________________</w:t>
      </w:r>
    </w:p>
    <w:p w14:paraId="7C0D40A7" w14:textId="750E9933" w:rsidR="00A1796F" w:rsidRDefault="00F734D7" w:rsidP="00CB549E">
      <w:pPr>
        <w:jc w:val="center"/>
        <w:rPr>
          <w:b/>
        </w:rPr>
      </w:pPr>
      <w:r>
        <w:rPr>
          <w:b/>
        </w:rPr>
        <w:t>Summer Travel Guide</w:t>
      </w:r>
    </w:p>
    <w:p w14:paraId="47F1659D" w14:textId="1AE46630" w:rsidR="002558A6" w:rsidRDefault="00144953" w:rsidP="00F557DD">
      <w:r>
        <w:t>P</w:t>
      </w:r>
      <w:r w:rsidR="002558A6">
        <w:t>RACTICES</w:t>
      </w:r>
    </w:p>
    <w:p w14:paraId="06628A6A" w14:textId="07A443E5" w:rsidR="007766A6" w:rsidRDefault="007766A6" w:rsidP="00CB549E">
      <w:pPr>
        <w:spacing w:after="0"/>
        <w:rPr>
          <w:rStyle w:val="pp-headline-item"/>
          <w:rFonts w:eastAsia="Times New Roman" w:cs="Times New Roman"/>
          <w:sz w:val="20"/>
          <w:szCs w:val="20"/>
        </w:rPr>
      </w:pPr>
      <w:r w:rsidRPr="00E31AF0">
        <w:rPr>
          <w:sz w:val="20"/>
          <w:szCs w:val="20"/>
        </w:rPr>
        <w:t xml:space="preserve">Practices will take place at </w:t>
      </w:r>
      <w:r w:rsidRPr="00E31AF0">
        <w:rPr>
          <w:b/>
          <w:bCs/>
          <w:sz w:val="20"/>
          <w:szCs w:val="20"/>
        </w:rPr>
        <w:t>High Velocity Sports</w:t>
      </w:r>
      <w:r w:rsidRPr="00E31AF0">
        <w:rPr>
          <w:sz w:val="20"/>
          <w:szCs w:val="20"/>
        </w:rPr>
        <w:t xml:space="preserve"> (46245 Michigan Ave., Canton, MI 48188) </w:t>
      </w:r>
      <w:r w:rsidR="00335F08" w:rsidRPr="00E31AF0">
        <w:rPr>
          <w:b/>
          <w:bCs/>
          <w:sz w:val="20"/>
          <w:szCs w:val="20"/>
        </w:rPr>
        <w:t>Tue</w:t>
      </w:r>
      <w:r w:rsidR="00E31AF0">
        <w:rPr>
          <w:b/>
          <w:bCs/>
          <w:sz w:val="20"/>
          <w:szCs w:val="20"/>
        </w:rPr>
        <w:t xml:space="preserve">sdays and Thursdays </w:t>
      </w:r>
      <w:r w:rsidRPr="00E31AF0">
        <w:rPr>
          <w:sz w:val="20"/>
          <w:szCs w:val="20"/>
        </w:rPr>
        <w:t xml:space="preserve">beginning </w:t>
      </w:r>
      <w:r w:rsidR="00CB549E">
        <w:rPr>
          <w:b/>
          <w:bCs/>
          <w:sz w:val="20"/>
          <w:szCs w:val="20"/>
        </w:rPr>
        <w:t xml:space="preserve">Tuesday, June </w:t>
      </w:r>
      <w:r w:rsidR="00145EF4">
        <w:rPr>
          <w:b/>
          <w:bCs/>
          <w:sz w:val="20"/>
          <w:szCs w:val="20"/>
        </w:rPr>
        <w:t>4</w:t>
      </w:r>
      <w:r w:rsidRPr="00E31AF0">
        <w:rPr>
          <w:b/>
          <w:bCs/>
          <w:sz w:val="20"/>
          <w:szCs w:val="20"/>
          <w:vertAlign w:val="superscript"/>
        </w:rPr>
        <w:t>th</w:t>
      </w:r>
      <w:r w:rsidRPr="00E31AF0">
        <w:rPr>
          <w:sz w:val="20"/>
          <w:szCs w:val="20"/>
        </w:rPr>
        <w:t xml:space="preserve"> and continuing until </w:t>
      </w:r>
      <w:r w:rsidR="00145EF4">
        <w:rPr>
          <w:b/>
          <w:bCs/>
          <w:sz w:val="20"/>
          <w:szCs w:val="20"/>
        </w:rPr>
        <w:t>Tuesday</w:t>
      </w:r>
      <w:r w:rsidR="00335F08" w:rsidRPr="00E31AF0">
        <w:rPr>
          <w:b/>
          <w:bCs/>
          <w:sz w:val="20"/>
          <w:szCs w:val="20"/>
        </w:rPr>
        <w:t xml:space="preserve">, </w:t>
      </w:r>
      <w:r w:rsidR="00C059E4">
        <w:rPr>
          <w:b/>
          <w:bCs/>
          <w:sz w:val="20"/>
          <w:szCs w:val="20"/>
        </w:rPr>
        <w:t>July 1</w:t>
      </w:r>
      <w:r w:rsidR="00145EF4">
        <w:rPr>
          <w:b/>
          <w:bCs/>
          <w:sz w:val="20"/>
          <w:szCs w:val="20"/>
        </w:rPr>
        <w:t>6</w:t>
      </w:r>
      <w:r w:rsidRPr="00E31AF0">
        <w:rPr>
          <w:b/>
          <w:bCs/>
          <w:sz w:val="20"/>
          <w:szCs w:val="20"/>
          <w:vertAlign w:val="superscript"/>
        </w:rPr>
        <w:t>th</w:t>
      </w:r>
      <w:r w:rsidRPr="00E31AF0">
        <w:rPr>
          <w:sz w:val="20"/>
          <w:szCs w:val="20"/>
        </w:rPr>
        <w:t>.</w:t>
      </w:r>
      <w:r w:rsidRPr="00E31AF0">
        <w:rPr>
          <w:rStyle w:val="pp-headline-item"/>
          <w:rFonts w:eastAsia="Times New Roman" w:cs="Times New Roman"/>
          <w:sz w:val="20"/>
          <w:szCs w:val="20"/>
        </w:rPr>
        <w:t xml:space="preserve"> </w:t>
      </w:r>
      <w:r w:rsidR="00E31AF0">
        <w:rPr>
          <w:rStyle w:val="pp-headline-item"/>
          <w:rFonts w:eastAsia="Times New Roman" w:cs="Times New Roman"/>
          <w:sz w:val="20"/>
          <w:szCs w:val="20"/>
        </w:rPr>
        <w:t xml:space="preserve">The </w:t>
      </w:r>
      <w:r w:rsidR="00CB549E">
        <w:rPr>
          <w:rStyle w:val="pp-headline-item"/>
          <w:rFonts w:eastAsia="Times New Roman" w:cs="Times New Roman"/>
          <w:sz w:val="20"/>
          <w:szCs w:val="20"/>
        </w:rPr>
        <w:t>t</w:t>
      </w:r>
      <w:r w:rsidR="00E31AF0">
        <w:rPr>
          <w:rStyle w:val="pp-headline-item"/>
          <w:rFonts w:eastAsia="Times New Roman" w:cs="Times New Roman"/>
          <w:sz w:val="20"/>
          <w:szCs w:val="20"/>
        </w:rPr>
        <w:t>eam</w:t>
      </w:r>
      <w:r w:rsidR="00CB549E">
        <w:rPr>
          <w:rStyle w:val="pp-headline-item"/>
          <w:rFonts w:eastAsia="Times New Roman" w:cs="Times New Roman"/>
          <w:sz w:val="20"/>
          <w:szCs w:val="20"/>
        </w:rPr>
        <w:t>s</w:t>
      </w:r>
      <w:r w:rsidR="00E31AF0">
        <w:rPr>
          <w:rStyle w:val="pp-headline-item"/>
          <w:rFonts w:eastAsia="Times New Roman" w:cs="Times New Roman"/>
          <w:sz w:val="20"/>
          <w:szCs w:val="20"/>
        </w:rPr>
        <w:t xml:space="preserve"> will practice from </w:t>
      </w:r>
      <w:r w:rsidR="00E31AF0" w:rsidRPr="00E31AF0">
        <w:rPr>
          <w:rStyle w:val="pp-headline-item"/>
          <w:rFonts w:eastAsia="Times New Roman" w:cs="Times New Roman"/>
          <w:sz w:val="20"/>
          <w:szCs w:val="20"/>
          <w:u w:val="single"/>
        </w:rPr>
        <w:t>7:00 p.m. – 8:30 p.m</w:t>
      </w:r>
      <w:r w:rsidR="00E31AF0">
        <w:rPr>
          <w:rStyle w:val="pp-headline-item"/>
          <w:rFonts w:eastAsia="Times New Roman" w:cs="Times New Roman"/>
          <w:sz w:val="20"/>
          <w:szCs w:val="20"/>
        </w:rPr>
        <w:t xml:space="preserve">. </w:t>
      </w:r>
      <w:r w:rsidRPr="00E31AF0">
        <w:rPr>
          <w:rStyle w:val="pp-headline-item"/>
          <w:rFonts w:eastAsia="Times New Roman" w:cs="Times New Roman"/>
          <w:sz w:val="20"/>
          <w:szCs w:val="20"/>
        </w:rPr>
        <w:t xml:space="preserve">No practices will be held </w:t>
      </w:r>
      <w:r w:rsidR="001B60ED" w:rsidRPr="00E31AF0">
        <w:rPr>
          <w:rStyle w:val="pp-headline-item"/>
          <w:rFonts w:eastAsia="Times New Roman" w:cs="Times New Roman"/>
          <w:sz w:val="20"/>
          <w:szCs w:val="20"/>
        </w:rPr>
        <w:t xml:space="preserve">on </w:t>
      </w:r>
      <w:r w:rsidRPr="00E31AF0">
        <w:rPr>
          <w:rStyle w:val="pp-headline-item"/>
          <w:rFonts w:eastAsia="Times New Roman" w:cs="Times New Roman"/>
          <w:sz w:val="20"/>
          <w:szCs w:val="20"/>
        </w:rPr>
        <w:t xml:space="preserve">the </w:t>
      </w:r>
      <w:r w:rsidR="001B60ED" w:rsidRPr="00E31AF0">
        <w:rPr>
          <w:rStyle w:val="pp-headline-item"/>
          <w:rFonts w:eastAsia="Times New Roman" w:cs="Times New Roman"/>
          <w:sz w:val="20"/>
          <w:szCs w:val="20"/>
        </w:rPr>
        <w:t xml:space="preserve">Tuesday the </w:t>
      </w:r>
      <w:r w:rsidRPr="00E31AF0">
        <w:rPr>
          <w:rStyle w:val="pp-headline-item"/>
          <w:rFonts w:eastAsia="Times New Roman" w:cs="Times New Roman"/>
          <w:sz w:val="20"/>
          <w:szCs w:val="20"/>
        </w:rPr>
        <w:t xml:space="preserve">week </w:t>
      </w:r>
      <w:r w:rsidR="00146E92" w:rsidRPr="00E31AF0">
        <w:rPr>
          <w:rStyle w:val="pp-headline-item"/>
          <w:rFonts w:eastAsia="Times New Roman" w:cs="Times New Roman"/>
          <w:sz w:val="20"/>
          <w:szCs w:val="20"/>
        </w:rPr>
        <w:t>of the Chicago Cup</w:t>
      </w:r>
      <w:r w:rsidR="00145EF4">
        <w:rPr>
          <w:rStyle w:val="pp-headline-item"/>
          <w:rFonts w:eastAsia="Times New Roman" w:cs="Times New Roman"/>
          <w:sz w:val="20"/>
          <w:szCs w:val="20"/>
        </w:rPr>
        <w:t>, the Thursday before Niagara</w:t>
      </w:r>
      <w:r w:rsidR="00CB549E">
        <w:rPr>
          <w:rStyle w:val="pp-headline-item"/>
          <w:rFonts w:eastAsia="Times New Roman" w:cs="Times New Roman"/>
          <w:sz w:val="20"/>
          <w:szCs w:val="20"/>
        </w:rPr>
        <w:t xml:space="preserve">, </w:t>
      </w:r>
      <w:r w:rsidR="00146E92" w:rsidRPr="00E31AF0">
        <w:rPr>
          <w:rStyle w:val="pp-headline-item"/>
          <w:rFonts w:eastAsia="Times New Roman" w:cs="Times New Roman"/>
          <w:sz w:val="20"/>
          <w:szCs w:val="20"/>
        </w:rPr>
        <w:t>or</w:t>
      </w:r>
      <w:r w:rsidRPr="00E31AF0">
        <w:rPr>
          <w:rStyle w:val="pp-headline-item"/>
          <w:rFonts w:eastAsia="Times New Roman" w:cs="Times New Roman"/>
          <w:sz w:val="20"/>
          <w:szCs w:val="20"/>
        </w:rPr>
        <w:t xml:space="preserve"> 4</w:t>
      </w:r>
      <w:r w:rsidRPr="00E31AF0">
        <w:rPr>
          <w:rStyle w:val="pp-headline-item"/>
          <w:rFonts w:eastAsia="Times New Roman" w:cs="Times New Roman"/>
          <w:sz w:val="20"/>
          <w:szCs w:val="20"/>
          <w:vertAlign w:val="superscript"/>
        </w:rPr>
        <w:t>th</w:t>
      </w:r>
      <w:r w:rsidRPr="00E31AF0">
        <w:rPr>
          <w:rStyle w:val="pp-headline-item"/>
          <w:rFonts w:eastAsia="Times New Roman" w:cs="Times New Roman"/>
          <w:sz w:val="20"/>
          <w:szCs w:val="20"/>
        </w:rPr>
        <w:t xml:space="preserve"> of July</w:t>
      </w:r>
      <w:r w:rsidR="00146E92" w:rsidRPr="00E31AF0">
        <w:rPr>
          <w:rStyle w:val="pp-headline-item"/>
          <w:rFonts w:eastAsia="Times New Roman" w:cs="Times New Roman"/>
          <w:sz w:val="20"/>
          <w:szCs w:val="20"/>
        </w:rPr>
        <w:t xml:space="preserve"> week/weekend.</w:t>
      </w:r>
      <w:r>
        <w:rPr>
          <w:rStyle w:val="pp-headline-item"/>
          <w:rFonts w:eastAsia="Times New Roman" w:cs="Times New Roman"/>
          <w:sz w:val="20"/>
          <w:szCs w:val="20"/>
        </w:rPr>
        <w:t xml:space="preserve"> </w:t>
      </w:r>
    </w:p>
    <w:p w14:paraId="1A80A621" w14:textId="77777777" w:rsidR="002558A6" w:rsidRDefault="002558A6" w:rsidP="00F557DD"/>
    <w:p w14:paraId="2978EFCC" w14:textId="77777777" w:rsidR="00F557DD" w:rsidRDefault="00F557DD" w:rsidP="00F557DD">
      <w:r w:rsidRPr="00FC1777">
        <w:t>BOOKING A HOTEL ROOM</w:t>
      </w:r>
    </w:p>
    <w:p w14:paraId="1F94385B" w14:textId="0B6E2051" w:rsidR="00F557DD" w:rsidRPr="00FC1777" w:rsidRDefault="000C7781" w:rsidP="00350F21">
      <w:pPr>
        <w:rPr>
          <w:sz w:val="20"/>
          <w:szCs w:val="20"/>
        </w:rPr>
      </w:pPr>
      <w:r>
        <w:rPr>
          <w:sz w:val="20"/>
          <w:szCs w:val="20"/>
        </w:rPr>
        <w:t xml:space="preserve">The Premier Lacrosse Group has hotel room blocks at each of our tournaments. </w:t>
      </w:r>
      <w:r w:rsidR="00350F21">
        <w:rPr>
          <w:sz w:val="20"/>
          <w:szCs w:val="20"/>
        </w:rPr>
        <w:t xml:space="preserve">The booking process varies by hotel. </w:t>
      </w:r>
      <w:r w:rsidR="00F557DD" w:rsidRPr="00FC1777">
        <w:rPr>
          <w:sz w:val="20"/>
          <w:szCs w:val="20"/>
        </w:rPr>
        <w:t>The prices, hotel block name, and deadlines are detailed throughout the document for each tournament individually.</w:t>
      </w:r>
    </w:p>
    <w:p w14:paraId="7970EA2A" w14:textId="46FD8C89" w:rsidR="00023EE7" w:rsidRDefault="00F557DD" w:rsidP="007766A6">
      <w:pPr>
        <w:rPr>
          <w:sz w:val="20"/>
          <w:szCs w:val="20"/>
        </w:rPr>
      </w:pPr>
      <w:r w:rsidRPr="00FC1777">
        <w:rPr>
          <w:sz w:val="20"/>
          <w:szCs w:val="20"/>
        </w:rPr>
        <w:t xml:space="preserve">Players </w:t>
      </w:r>
      <w:r w:rsidR="00FC1777">
        <w:rPr>
          <w:sz w:val="20"/>
          <w:szCs w:val="20"/>
        </w:rPr>
        <w:t>must be accompanied by a</w:t>
      </w:r>
      <w:r w:rsidRPr="00FC1777">
        <w:rPr>
          <w:sz w:val="20"/>
          <w:szCs w:val="20"/>
        </w:rPr>
        <w:t>t least one parent</w:t>
      </w:r>
      <w:r w:rsidR="00FC1777">
        <w:rPr>
          <w:sz w:val="20"/>
          <w:szCs w:val="20"/>
        </w:rPr>
        <w:t>/</w:t>
      </w:r>
      <w:r w:rsidRPr="00FC1777">
        <w:rPr>
          <w:sz w:val="20"/>
          <w:szCs w:val="20"/>
        </w:rPr>
        <w:t xml:space="preserve">guardian </w:t>
      </w:r>
      <w:proofErr w:type="gramStart"/>
      <w:r w:rsidR="00FA7F2C">
        <w:rPr>
          <w:sz w:val="20"/>
          <w:szCs w:val="20"/>
        </w:rPr>
        <w:t>in order to</w:t>
      </w:r>
      <w:proofErr w:type="gramEnd"/>
      <w:r w:rsidR="00FA7F2C">
        <w:rPr>
          <w:sz w:val="20"/>
          <w:szCs w:val="20"/>
        </w:rPr>
        <w:t xml:space="preserve"> check-</w:t>
      </w:r>
      <w:r w:rsidR="000C7781">
        <w:rPr>
          <w:sz w:val="20"/>
          <w:szCs w:val="20"/>
        </w:rPr>
        <w:t>in to the hotel. Please let us know if p</w:t>
      </w:r>
      <w:r w:rsidR="00FC1777">
        <w:rPr>
          <w:sz w:val="20"/>
          <w:szCs w:val="20"/>
        </w:rPr>
        <w:t xml:space="preserve">layers </w:t>
      </w:r>
      <w:r w:rsidR="000C7781">
        <w:rPr>
          <w:sz w:val="20"/>
          <w:szCs w:val="20"/>
        </w:rPr>
        <w:t xml:space="preserve">will be </w:t>
      </w:r>
      <w:r w:rsidR="00FC1777">
        <w:rPr>
          <w:sz w:val="20"/>
          <w:szCs w:val="20"/>
        </w:rPr>
        <w:t xml:space="preserve">sharing rooms </w:t>
      </w:r>
      <w:r w:rsidR="000C7781">
        <w:rPr>
          <w:sz w:val="20"/>
          <w:szCs w:val="20"/>
        </w:rPr>
        <w:t xml:space="preserve">so we have a parent contact for each player. </w:t>
      </w:r>
      <w:r w:rsidRPr="00FC1777">
        <w:rPr>
          <w:sz w:val="20"/>
          <w:szCs w:val="20"/>
        </w:rPr>
        <w:t xml:space="preserve">Regardless of where you stay, please keep driving times in mind. Timetables and suggested </w:t>
      </w:r>
      <w:r w:rsidR="00120AA9" w:rsidRPr="00FC1777">
        <w:rPr>
          <w:sz w:val="20"/>
          <w:szCs w:val="20"/>
        </w:rPr>
        <w:t xml:space="preserve">field </w:t>
      </w:r>
      <w:r w:rsidRPr="00FC1777">
        <w:rPr>
          <w:sz w:val="20"/>
          <w:szCs w:val="20"/>
        </w:rPr>
        <w:t>arrival times will be sent out closer to the event dates.</w:t>
      </w:r>
    </w:p>
    <w:p w14:paraId="4E9A3F00" w14:textId="77777777" w:rsidR="00780E44" w:rsidRDefault="00780E44" w:rsidP="007766A6">
      <w:pPr>
        <w:rPr>
          <w:sz w:val="20"/>
          <w:szCs w:val="20"/>
        </w:rPr>
      </w:pPr>
    </w:p>
    <w:p w14:paraId="0E6FC502" w14:textId="54915429" w:rsidR="00780E44" w:rsidRDefault="00780E44" w:rsidP="007766A6">
      <w:pPr>
        <w:rPr>
          <w:sz w:val="20"/>
          <w:szCs w:val="20"/>
        </w:rPr>
      </w:pPr>
    </w:p>
    <w:p w14:paraId="66568E45" w14:textId="77777777" w:rsidR="00D75C43" w:rsidRPr="00FC1777" w:rsidRDefault="00D75C43" w:rsidP="007766A6">
      <w:pPr>
        <w:rPr>
          <w:sz w:val="20"/>
          <w:szCs w:val="20"/>
        </w:rPr>
      </w:pPr>
    </w:p>
    <w:p w14:paraId="4E90675E" w14:textId="48AE94AC" w:rsidR="00FC1777" w:rsidRDefault="00FC0C3E" w:rsidP="00F557DD">
      <w:r>
        <w:lastRenderedPageBreak/>
        <w:t>Attendance &amp; Cancellations</w:t>
      </w:r>
    </w:p>
    <w:p w14:paraId="76D2F9A7" w14:textId="1CA512DD" w:rsidR="00FC1777" w:rsidRPr="00FC1777" w:rsidRDefault="00FC0C3E" w:rsidP="007766A6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Attendance at PLG practices and tournaments is expected and players </w:t>
      </w:r>
      <w:r w:rsidR="00144953">
        <w:rPr>
          <w:sz w:val="20"/>
          <w:szCs w:val="20"/>
        </w:rPr>
        <w:t>who might</w:t>
      </w:r>
      <w:r>
        <w:rPr>
          <w:sz w:val="20"/>
          <w:szCs w:val="20"/>
        </w:rPr>
        <w:t xml:space="preserve"> miss an event should notify us. Our rosters are often due weeks before tournaments, so any last</w:t>
      </w:r>
      <w:r w:rsidR="00587346">
        <w:rPr>
          <w:sz w:val="20"/>
          <w:szCs w:val="20"/>
        </w:rPr>
        <w:t>-</w:t>
      </w:r>
      <w:r>
        <w:rPr>
          <w:sz w:val="20"/>
          <w:szCs w:val="20"/>
        </w:rPr>
        <w:t xml:space="preserve">minute cancellations can cause </w:t>
      </w:r>
      <w:r w:rsidR="005804D4">
        <w:rPr>
          <w:sz w:val="20"/>
          <w:szCs w:val="20"/>
        </w:rPr>
        <w:t>iss</w:t>
      </w:r>
      <w:r w:rsidR="007766A6">
        <w:rPr>
          <w:sz w:val="20"/>
          <w:szCs w:val="20"/>
        </w:rPr>
        <w:t xml:space="preserve">ues. If you are not able to make it to a practice or tournament, please let us know as soon as possible. </w:t>
      </w:r>
    </w:p>
    <w:p w14:paraId="66456F9C" w14:textId="77777777" w:rsidR="00F557DD" w:rsidRDefault="00120AA9" w:rsidP="00120AA9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</w:t>
      </w:r>
      <w:bookmarkStart w:id="0" w:name="_GoBack"/>
      <w:bookmarkEnd w:id="0"/>
    </w:p>
    <w:p w14:paraId="10D7B035" w14:textId="6F807ABD" w:rsidR="00120AA9" w:rsidRDefault="00120AA9" w:rsidP="006E28CC">
      <w:pPr>
        <w:jc w:val="center"/>
        <w:rPr>
          <w:b/>
        </w:rPr>
      </w:pPr>
      <w:r>
        <w:rPr>
          <w:b/>
        </w:rPr>
        <w:t>TOURNAMENT INFORMATION</w:t>
      </w:r>
    </w:p>
    <w:p w14:paraId="55C552E5" w14:textId="77777777" w:rsidR="006B78FB" w:rsidRDefault="006B78FB" w:rsidP="006E28CC">
      <w:pPr>
        <w:jc w:val="center"/>
        <w:rPr>
          <w:b/>
        </w:rPr>
      </w:pPr>
    </w:p>
    <w:p w14:paraId="32CCFA41" w14:textId="77777777" w:rsidR="006B78FB" w:rsidRDefault="006B78FB" w:rsidP="006B78FB">
      <w:pPr>
        <w:jc w:val="center"/>
      </w:pPr>
      <w:r>
        <w:rPr>
          <w:noProof/>
          <w:lang w:eastAsia="en-US"/>
        </w:rPr>
        <w:drawing>
          <wp:inline distT="0" distB="0" distL="0" distR="0" wp14:anchorId="50286E6F" wp14:editId="3A21698C">
            <wp:extent cx="1869905" cy="1176793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dsummer-classic.com/storage/MidSummerClassicLogo.jpg?__SQUARESPACE_CACHEVERSION=126278050824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900" cy="118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96986" w14:textId="77777777" w:rsidR="006B78FB" w:rsidRPr="007F401E" w:rsidRDefault="006B78FB" w:rsidP="006B78FB">
      <w:pPr>
        <w:jc w:val="center"/>
        <w:rPr>
          <w:b/>
          <w:bCs/>
        </w:rPr>
      </w:pPr>
      <w:r w:rsidRPr="007F401E">
        <w:rPr>
          <w:b/>
          <w:bCs/>
        </w:rPr>
        <w:t>-</w:t>
      </w:r>
      <w:r>
        <w:rPr>
          <w:b/>
          <w:bCs/>
        </w:rPr>
        <w:t>Chicago Lacrosse Cup</w:t>
      </w:r>
      <w:r w:rsidRPr="007F401E">
        <w:rPr>
          <w:b/>
          <w:bCs/>
        </w:rPr>
        <w:t>-</w:t>
      </w:r>
    </w:p>
    <w:p w14:paraId="0A4238B0" w14:textId="77777777" w:rsidR="006B78FB" w:rsidRDefault="006B78FB" w:rsidP="006B78FB">
      <w:r w:rsidRPr="00966DE7">
        <w:rPr>
          <w:b/>
          <w:bCs/>
          <w:u w:val="single"/>
        </w:rPr>
        <w:t>Tournament Website</w:t>
      </w:r>
      <w:r>
        <w:t xml:space="preserve">: </w:t>
      </w:r>
      <w:hyperlink r:id="rId12" w:history="1">
        <w:r w:rsidRPr="00726FDE">
          <w:rPr>
            <w:rStyle w:val="Hyperlink"/>
          </w:rPr>
          <w:t>http://chicagolacrossecup.com/</w:t>
        </w:r>
      </w:hyperlink>
    </w:p>
    <w:p w14:paraId="298566EB" w14:textId="56B36B2B" w:rsidR="006B78FB" w:rsidRDefault="006B78FB" w:rsidP="00CB549E">
      <w:r w:rsidRPr="00966DE7">
        <w:rPr>
          <w:b/>
          <w:bCs/>
          <w:u w:val="single"/>
        </w:rPr>
        <w:t>Date</w:t>
      </w:r>
      <w:r>
        <w:t xml:space="preserve">: June </w:t>
      </w:r>
      <w:r w:rsidR="001B60ED">
        <w:t>1</w:t>
      </w:r>
      <w:r w:rsidR="00145EF4">
        <w:t>7</w:t>
      </w:r>
      <w:r>
        <w:t xml:space="preserve"> – June </w:t>
      </w:r>
      <w:r w:rsidR="00145EF4">
        <w:t>19</w:t>
      </w:r>
      <w:r>
        <w:t xml:space="preserve"> (M, T, W)</w:t>
      </w:r>
      <w:r w:rsidR="00966DE7">
        <w:t xml:space="preserve"> – Games will begin early Monday and finish on Wednesday late morning/afternoon. </w:t>
      </w:r>
    </w:p>
    <w:p w14:paraId="1ADA8331" w14:textId="2C90B5B8" w:rsidR="00350F21" w:rsidRPr="00F36D3F" w:rsidRDefault="006B78FB" w:rsidP="00F36D3F">
      <w:pPr>
        <w:pStyle w:val="Heading5"/>
        <w:rPr>
          <w:rFonts w:asciiTheme="minorHAnsi" w:hAnsiTheme="minorHAnsi"/>
          <w:color w:val="auto"/>
        </w:rPr>
      </w:pPr>
      <w:r w:rsidRPr="00966DE7">
        <w:rPr>
          <w:rFonts w:asciiTheme="minorHAnsi" w:hAnsiTheme="minorHAnsi"/>
          <w:b/>
          <w:bCs/>
          <w:color w:val="auto"/>
          <w:u w:val="single"/>
        </w:rPr>
        <w:t>Location</w:t>
      </w:r>
      <w:r w:rsidRPr="007F401E">
        <w:rPr>
          <w:rFonts w:asciiTheme="minorHAnsi" w:hAnsiTheme="minorHAnsi"/>
          <w:color w:val="auto"/>
        </w:rPr>
        <w:t xml:space="preserve">:  </w:t>
      </w:r>
      <w:r>
        <w:rPr>
          <w:rStyle w:val="Strong"/>
          <w:rFonts w:asciiTheme="minorHAnsi" w:hAnsiTheme="minorHAnsi"/>
          <w:b w:val="0"/>
          <w:bCs w:val="0"/>
          <w:color w:val="auto"/>
        </w:rPr>
        <w:t>Deerpath Park –Cherokee Road, Vernon Hills IL, 60061</w:t>
      </w:r>
    </w:p>
    <w:p w14:paraId="30E6EF56" w14:textId="33B74C8B" w:rsidR="00045312" w:rsidRDefault="00045312" w:rsidP="00045312">
      <w:r w:rsidRPr="00966DE7">
        <w:rPr>
          <w:b/>
          <w:bCs/>
          <w:u w:val="single"/>
        </w:rPr>
        <w:t xml:space="preserve">Hotel </w:t>
      </w:r>
      <w:r>
        <w:rPr>
          <w:b/>
          <w:bCs/>
          <w:u w:val="single"/>
        </w:rPr>
        <w:t>Information</w:t>
      </w:r>
      <w:r>
        <w:t xml:space="preserve">: </w:t>
      </w:r>
    </w:p>
    <w:p w14:paraId="05E726E9" w14:textId="3283227E" w:rsidR="00145EF4" w:rsidRDefault="00145EF4" w:rsidP="00045312">
      <w:pPr>
        <w:rPr>
          <w:i/>
          <w:iCs/>
          <w:sz w:val="20"/>
          <w:szCs w:val="20"/>
        </w:rPr>
      </w:pPr>
      <w:r w:rsidRPr="00761B30">
        <w:rPr>
          <w:iCs/>
          <w:sz w:val="20"/>
          <w:szCs w:val="20"/>
          <w:u w:val="single"/>
        </w:rPr>
        <w:t>DoubleTree Suites Libertyville</w:t>
      </w:r>
      <w:r>
        <w:rPr>
          <w:i/>
          <w:iCs/>
          <w:sz w:val="20"/>
          <w:szCs w:val="20"/>
        </w:rPr>
        <w:t xml:space="preserve"> – 510 East IL Route 83. Mundelein, IL - $119 </w:t>
      </w:r>
      <w:proofErr w:type="spellStart"/>
      <w:r>
        <w:rPr>
          <w:i/>
          <w:iCs/>
          <w:sz w:val="20"/>
          <w:szCs w:val="20"/>
        </w:rPr>
        <w:t>nt</w:t>
      </w:r>
      <w:proofErr w:type="spellEnd"/>
      <w:r>
        <w:rPr>
          <w:i/>
          <w:iCs/>
          <w:sz w:val="20"/>
          <w:szCs w:val="20"/>
        </w:rPr>
        <w:t xml:space="preserve"> double/doubles.</w:t>
      </w:r>
    </w:p>
    <w:p w14:paraId="6BCEFE4F" w14:textId="01E87A65" w:rsidR="00145EF4" w:rsidRDefault="00145EF4" w:rsidP="00045312">
      <w:pPr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Cut off</w:t>
      </w:r>
      <w:proofErr w:type="spellEnd"/>
      <w:r>
        <w:rPr>
          <w:i/>
          <w:iCs/>
          <w:sz w:val="20"/>
          <w:szCs w:val="20"/>
        </w:rPr>
        <w:t xml:space="preserve"> date 5.26.19 </w:t>
      </w:r>
    </w:p>
    <w:p w14:paraId="64BC5C13" w14:textId="281B0C5C" w:rsidR="00145EF4" w:rsidRPr="00145EF4" w:rsidRDefault="00CC1053" w:rsidP="00145EF4">
      <w:pPr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hyperlink r:id="rId13" w:history="1">
        <w:r w:rsidR="00145EF4" w:rsidRPr="00145EF4">
          <w:rPr>
            <w:rStyle w:val="Hyperlink"/>
            <w:i/>
            <w:iCs/>
            <w:sz w:val="20"/>
            <w:szCs w:val="20"/>
          </w:rPr>
          <w:t>Book Here</w:t>
        </w:r>
      </w:hyperlink>
      <w:r w:rsidR="00145EF4">
        <w:rPr>
          <w:i/>
          <w:iCs/>
          <w:sz w:val="20"/>
          <w:szCs w:val="20"/>
        </w:rPr>
        <w:t xml:space="preserve"> or by calling 847.970.6905 and mentioning PLG room block.  </w:t>
      </w:r>
    </w:p>
    <w:p w14:paraId="65C20B5B" w14:textId="5D9F6596" w:rsidR="00145EF4" w:rsidRDefault="00145EF4" w:rsidP="00145EF4">
      <w:pPr>
        <w:rPr>
          <w:rFonts w:ascii="Calibri" w:eastAsia="Times New Roman" w:hAnsi="Calibri" w:cs="Calibri"/>
          <w:i/>
          <w:color w:val="000000"/>
          <w:sz w:val="20"/>
          <w:szCs w:val="20"/>
          <w:lang w:eastAsia="en-US"/>
        </w:rPr>
      </w:pPr>
      <w:r w:rsidRPr="00761B30">
        <w:rPr>
          <w:iCs/>
          <w:sz w:val="20"/>
          <w:szCs w:val="20"/>
          <w:u w:val="single"/>
        </w:rPr>
        <w:t>Springhill Suites Chicago Lincolnshire</w:t>
      </w:r>
      <w:r>
        <w:rPr>
          <w:b/>
          <w:iCs/>
          <w:sz w:val="20"/>
          <w:szCs w:val="20"/>
        </w:rPr>
        <w:t xml:space="preserve"> - </w:t>
      </w:r>
      <w:r w:rsidRPr="00145EF4">
        <w:rPr>
          <w:rFonts w:ascii="Calibri" w:eastAsia="Times New Roman" w:hAnsi="Calibri" w:cs="Calibri"/>
          <w:i/>
          <w:color w:val="000000"/>
          <w:sz w:val="20"/>
          <w:szCs w:val="20"/>
          <w:lang w:eastAsia="en-US"/>
        </w:rPr>
        <w:t>300 Marriott Dr Lincolnshire, IL</w:t>
      </w:r>
      <w:r>
        <w:rPr>
          <w:rFonts w:ascii="Calibri" w:eastAsia="Times New Roman" w:hAnsi="Calibri" w:cs="Calibri"/>
          <w:i/>
          <w:color w:val="000000"/>
          <w:sz w:val="20"/>
          <w:szCs w:val="20"/>
          <w:lang w:eastAsia="en-US"/>
        </w:rPr>
        <w:t xml:space="preserve">. $169 </w:t>
      </w:r>
      <w:proofErr w:type="spellStart"/>
      <w:r>
        <w:rPr>
          <w:rFonts w:ascii="Calibri" w:eastAsia="Times New Roman" w:hAnsi="Calibri" w:cs="Calibri"/>
          <w:i/>
          <w:color w:val="000000"/>
          <w:sz w:val="20"/>
          <w:szCs w:val="20"/>
          <w:lang w:eastAsia="en-US"/>
        </w:rPr>
        <w:t>nt</w:t>
      </w:r>
      <w:proofErr w:type="spellEnd"/>
      <w:r>
        <w:rPr>
          <w:rFonts w:ascii="Calibri" w:eastAsia="Times New Roman" w:hAnsi="Calibri" w:cs="Calibri"/>
          <w:i/>
          <w:color w:val="000000"/>
          <w:sz w:val="20"/>
          <w:szCs w:val="20"/>
          <w:lang w:eastAsia="en-US"/>
        </w:rPr>
        <w:t xml:space="preserve"> double/doubles.</w:t>
      </w:r>
    </w:p>
    <w:p w14:paraId="47091152" w14:textId="5ECCDB35" w:rsidR="00145EF4" w:rsidRPr="00145EF4" w:rsidRDefault="00145EF4" w:rsidP="00145EF4">
      <w:pPr>
        <w:rPr>
          <w:rFonts w:ascii="Calibri" w:eastAsia="Times New Roman" w:hAnsi="Calibri" w:cs="Calibri"/>
          <w:i/>
          <w:color w:val="000000"/>
          <w:sz w:val="20"/>
          <w:szCs w:val="20"/>
          <w:lang w:eastAsia="en-US"/>
        </w:rPr>
      </w:pPr>
      <w:proofErr w:type="spellStart"/>
      <w:r w:rsidRPr="00145EF4">
        <w:rPr>
          <w:rFonts w:ascii="Calibri" w:eastAsia="Times New Roman" w:hAnsi="Calibri" w:cs="Calibri"/>
          <w:i/>
          <w:color w:val="000000"/>
          <w:sz w:val="20"/>
          <w:szCs w:val="20"/>
          <w:lang w:eastAsia="en-US"/>
        </w:rPr>
        <w:t>Cut off</w:t>
      </w:r>
      <w:proofErr w:type="spellEnd"/>
      <w:r w:rsidRPr="00145EF4">
        <w:rPr>
          <w:rFonts w:ascii="Calibri" w:eastAsia="Times New Roman" w:hAnsi="Calibri" w:cs="Calibri"/>
          <w:i/>
          <w:color w:val="000000"/>
          <w:sz w:val="20"/>
          <w:szCs w:val="20"/>
          <w:lang w:eastAsia="en-US"/>
        </w:rPr>
        <w:t xml:space="preserve"> date 5.24.19</w:t>
      </w:r>
    </w:p>
    <w:p w14:paraId="2A2DA247" w14:textId="65FBFD44" w:rsidR="00145EF4" w:rsidRPr="00761B30" w:rsidRDefault="00CC1053" w:rsidP="00045312">
      <w:pPr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en-US"/>
        </w:rPr>
      </w:pPr>
      <w:hyperlink r:id="rId14" w:history="1">
        <w:r w:rsidR="00145EF4" w:rsidRPr="00145EF4">
          <w:rPr>
            <w:rStyle w:val="Hyperlink"/>
            <w:i/>
            <w:iCs/>
            <w:sz w:val="20"/>
            <w:szCs w:val="20"/>
          </w:rPr>
          <w:t>Book Here</w:t>
        </w:r>
      </w:hyperlink>
      <w:r w:rsidR="00145EF4">
        <w:rPr>
          <w:i/>
          <w:iCs/>
          <w:sz w:val="20"/>
          <w:szCs w:val="20"/>
        </w:rPr>
        <w:t xml:space="preserve"> or by calling </w:t>
      </w:r>
      <w:r w:rsidR="00145EF4" w:rsidRPr="00145EF4">
        <w:rPr>
          <w:rStyle w:val="im"/>
          <w:rFonts w:asciiTheme="majorHAnsi" w:hAnsiTheme="majorHAnsi" w:cstheme="majorHAnsi"/>
          <w:i/>
          <w:color w:val="2F4256"/>
          <w:sz w:val="20"/>
          <w:szCs w:val="20"/>
        </w:rPr>
        <w:t>847.793.7500</w:t>
      </w:r>
      <w:r w:rsidR="00145EF4">
        <w:rPr>
          <w:rStyle w:val="im"/>
          <w:rFonts w:asciiTheme="majorHAnsi" w:hAnsiTheme="majorHAnsi" w:cstheme="majorHAnsi"/>
          <w:i/>
          <w:color w:val="2F4256"/>
          <w:sz w:val="20"/>
          <w:szCs w:val="20"/>
        </w:rPr>
        <w:t xml:space="preserve"> and mentioning PLG room block. </w:t>
      </w:r>
    </w:p>
    <w:p w14:paraId="3F323F82" w14:textId="459B13F3" w:rsidR="008E1EF5" w:rsidRDefault="00350F21" w:rsidP="00350F21">
      <w:r w:rsidRPr="00966DE7">
        <w:rPr>
          <w:b/>
          <w:bCs/>
          <w:u w:val="single"/>
        </w:rPr>
        <w:t>Player</w:t>
      </w:r>
      <w:r w:rsidR="00966DE7" w:rsidRPr="00966DE7">
        <w:rPr>
          <w:b/>
          <w:bCs/>
          <w:u w:val="single"/>
        </w:rPr>
        <w:t xml:space="preserve"> </w:t>
      </w:r>
      <w:r w:rsidRPr="00966DE7">
        <w:rPr>
          <w:b/>
          <w:bCs/>
          <w:u w:val="single"/>
        </w:rPr>
        <w:t>Registration</w:t>
      </w:r>
      <w:r w:rsidR="008E1EF5">
        <w:t xml:space="preserve">: </w:t>
      </w:r>
      <w:r w:rsidR="00145EF4">
        <w:t>Although tournament dues are included in team dues, players still need to register through this link</w:t>
      </w:r>
      <w:r w:rsidR="00761B30">
        <w:t xml:space="preserve"> </w:t>
      </w:r>
      <w:hyperlink r:id="rId15" w:history="1">
        <w:r w:rsidR="00761B30" w:rsidRPr="005F689F">
          <w:rPr>
            <w:rStyle w:val="Hyperlink"/>
          </w:rPr>
          <w:t>https://chicagolacrossecup.com/high-school-club-division/</w:t>
        </w:r>
      </w:hyperlink>
      <w:r w:rsidR="008E1EF5">
        <w:t xml:space="preserve">.  Make sure that on the registration form </w:t>
      </w:r>
      <w:r w:rsidR="00821A5A">
        <w:t xml:space="preserve">you write your correct PLG </w:t>
      </w:r>
      <w:r w:rsidR="00D75C43">
        <w:t xml:space="preserve">year and </w:t>
      </w:r>
      <w:r w:rsidR="00821A5A">
        <w:t>team</w:t>
      </w:r>
      <w:r w:rsidR="00D75C43">
        <w:t xml:space="preserve"> name</w:t>
      </w:r>
      <w:r>
        <w:t xml:space="preserve">. </w:t>
      </w:r>
      <w:r w:rsidR="00761B30">
        <w:t xml:space="preserve">After filling out this link, you will be directed to </w:t>
      </w:r>
      <w:proofErr w:type="spellStart"/>
      <w:r w:rsidR="00761B30">
        <w:t>paypal</w:t>
      </w:r>
      <w:proofErr w:type="spellEnd"/>
      <w:r w:rsidR="00761B30">
        <w:t xml:space="preserve">. DO NOT PAY ANYTHING. Your registration is complete. </w:t>
      </w:r>
    </w:p>
    <w:p w14:paraId="05BB3419" w14:textId="1ED561A9" w:rsidR="008E1EF5" w:rsidRDefault="008E1EF5" w:rsidP="008E1EF5">
      <w:pPr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Completed registrations are due "</w:t>
      </w:r>
      <w:r w:rsidR="00CB549E">
        <w:rPr>
          <w:rStyle w:val="aqj"/>
          <w:b/>
          <w:bCs/>
          <w:sz w:val="22"/>
          <w:szCs w:val="22"/>
          <w:highlight w:val="yellow"/>
        </w:rPr>
        <w:t>FRIDAY APRIL 2</w:t>
      </w:r>
      <w:r w:rsidR="00145EF4">
        <w:rPr>
          <w:rStyle w:val="aqj"/>
          <w:b/>
          <w:bCs/>
          <w:sz w:val="22"/>
          <w:szCs w:val="22"/>
          <w:highlight w:val="yellow"/>
        </w:rPr>
        <w:t>6</w:t>
      </w:r>
      <w:r w:rsidR="00CB549E">
        <w:rPr>
          <w:rStyle w:val="aqj"/>
          <w:b/>
          <w:bCs/>
          <w:sz w:val="22"/>
          <w:szCs w:val="22"/>
          <w:highlight w:val="yellow"/>
        </w:rPr>
        <w:t>, 20</w:t>
      </w:r>
      <w:r w:rsidR="00CB549E" w:rsidRPr="00CB549E">
        <w:rPr>
          <w:rStyle w:val="aqj"/>
          <w:b/>
          <w:bCs/>
          <w:sz w:val="22"/>
          <w:szCs w:val="22"/>
          <w:highlight w:val="yellow"/>
        </w:rPr>
        <w:t>1</w:t>
      </w:r>
      <w:r w:rsidR="00145EF4">
        <w:rPr>
          <w:rStyle w:val="aqj"/>
          <w:b/>
          <w:bCs/>
          <w:sz w:val="22"/>
          <w:szCs w:val="22"/>
          <w:highlight w:val="yellow"/>
        </w:rPr>
        <w:t>9</w:t>
      </w:r>
      <w:r>
        <w:rPr>
          <w:sz w:val="22"/>
          <w:szCs w:val="22"/>
        </w:rPr>
        <w:t>"</w:t>
      </w:r>
    </w:p>
    <w:p w14:paraId="7914E3E0" w14:textId="77777777" w:rsidR="00966DE7" w:rsidRDefault="00966DE7" w:rsidP="00966DE7">
      <w:pPr>
        <w:rPr>
          <w:b/>
        </w:rPr>
      </w:pPr>
      <w:r>
        <w:rPr>
          <w:b/>
        </w:rPr>
        <w:t>Other Events:</w:t>
      </w:r>
    </w:p>
    <w:p w14:paraId="71D3B89A" w14:textId="43055555" w:rsidR="00761B30" w:rsidRDefault="00BA4544" w:rsidP="00821A5A">
      <w:pPr>
        <w:pBdr>
          <w:bottom w:val="single" w:sz="12" w:space="1" w:color="auto"/>
        </w:pBdr>
      </w:pPr>
      <w:r>
        <w:t xml:space="preserve">The Premier Lacrosse League (PLL) will be in Chicago the weekend before this tournament. If you aren’t familiar, the PLL is the new professional league and will feature 6 teams of the world’s best players that will be competing in a tour format. We are fortunate to have the opportunity in the Midwest line up so well with the CLC tournament. We will be looking to organize a group outing for this event and will be sending out a survey to see the number of interested families. </w:t>
      </w:r>
    </w:p>
    <w:p w14:paraId="3EA77865" w14:textId="77777777" w:rsidR="00BA4544" w:rsidRPr="00120AA9" w:rsidRDefault="00BA4544" w:rsidP="00821A5A">
      <w:pPr>
        <w:pBdr>
          <w:bottom w:val="single" w:sz="12" w:space="1" w:color="auto"/>
        </w:pBdr>
      </w:pPr>
    </w:p>
    <w:p w14:paraId="73E0A1D7" w14:textId="77777777" w:rsidR="00761B30" w:rsidRDefault="00761B30" w:rsidP="00761B30">
      <w:pPr>
        <w:jc w:val="center"/>
        <w:rPr>
          <w:b/>
        </w:rPr>
      </w:pPr>
      <w:r>
        <w:rPr>
          <w:rFonts w:ascii="Times New Roman" w:eastAsia="Times New Roman" w:hAnsi="Times New Roman" w:cs="Times New Roman"/>
          <w:noProof/>
          <w:lang w:eastAsia="en-US"/>
        </w:rPr>
        <w:drawing>
          <wp:inline distT="0" distB="0" distL="0" distR="0" wp14:anchorId="301F13DC" wp14:editId="3349A727">
            <wp:extent cx="1723216" cy="139720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3.sportngin.com/attachments/text_block/3157/6564/wolverine_war_medium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281" cy="1397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D9923" w14:textId="77777777" w:rsidR="00761B30" w:rsidRPr="001B60ED" w:rsidRDefault="00761B30" w:rsidP="00761B30">
      <w:pPr>
        <w:pStyle w:val="ListParagraph"/>
        <w:numPr>
          <w:ilvl w:val="0"/>
          <w:numId w:val="10"/>
        </w:numPr>
        <w:jc w:val="center"/>
        <w:rPr>
          <w:b/>
        </w:rPr>
      </w:pPr>
      <w:r>
        <w:rPr>
          <w:b/>
        </w:rPr>
        <w:t xml:space="preserve">Trilogy Buckeye Classic   - </w:t>
      </w:r>
    </w:p>
    <w:p w14:paraId="1DD89A13" w14:textId="77777777" w:rsidR="00761B30" w:rsidRDefault="00761B30" w:rsidP="00761B30">
      <w:pPr>
        <w:rPr>
          <w:b/>
        </w:rPr>
      </w:pPr>
      <w:r w:rsidRPr="000B7B41">
        <w:rPr>
          <w:b/>
          <w:u w:val="single"/>
        </w:rPr>
        <w:t>Tournament website</w:t>
      </w:r>
      <w:r>
        <w:t>: www.trilogylacrosse.com</w:t>
      </w:r>
    </w:p>
    <w:p w14:paraId="199B93E3" w14:textId="076915AE" w:rsidR="00761B30" w:rsidRDefault="00761B30" w:rsidP="00761B30">
      <w:r w:rsidRPr="000B7B41">
        <w:rPr>
          <w:b/>
          <w:u w:val="single"/>
        </w:rPr>
        <w:t>Date</w:t>
      </w:r>
      <w:r w:rsidRPr="00141667">
        <w:rPr>
          <w:b/>
        </w:rPr>
        <w:t>:</w:t>
      </w:r>
      <w:r>
        <w:t xml:space="preserve"> Saturday, June 22-23</w:t>
      </w:r>
    </w:p>
    <w:p w14:paraId="00851BCC" w14:textId="77777777" w:rsidR="00761B30" w:rsidRPr="000B7B41" w:rsidRDefault="00761B30" w:rsidP="00761B30">
      <w:pPr>
        <w:rPr>
          <w:u w:val="single"/>
        </w:rPr>
      </w:pPr>
      <w:r w:rsidRPr="000B7B41">
        <w:rPr>
          <w:b/>
          <w:u w:val="single"/>
        </w:rPr>
        <w:t>Tournament Location:</w:t>
      </w:r>
      <w:r w:rsidRPr="000B7B41">
        <w:rPr>
          <w:u w:val="single"/>
        </w:rPr>
        <w:t xml:space="preserve"> </w:t>
      </w:r>
    </w:p>
    <w:p w14:paraId="0D881AA8" w14:textId="77777777" w:rsidR="00761B30" w:rsidRDefault="00761B30" w:rsidP="00761B30">
      <w:pPr>
        <w:spacing w:after="0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Voice of America </w:t>
      </w:r>
      <w:proofErr w:type="spellStart"/>
      <w:r>
        <w:rPr>
          <w:rFonts w:ascii="Times New Roman" w:eastAsia="Times New Roman" w:hAnsi="Times New Roman" w:cs="Times New Roman"/>
          <w:lang w:eastAsia="en-US"/>
        </w:rPr>
        <w:t>Metropark</w:t>
      </w:r>
      <w:proofErr w:type="spellEnd"/>
    </w:p>
    <w:p w14:paraId="397365B1" w14:textId="77777777" w:rsidR="00761B30" w:rsidRDefault="00761B30" w:rsidP="00761B30">
      <w:pPr>
        <w:spacing w:after="0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7850 VOA Park Dr. West Chester, OH 45069</w:t>
      </w:r>
    </w:p>
    <w:p w14:paraId="1B11014C" w14:textId="77777777" w:rsidR="00761B30" w:rsidRPr="00EE61BA" w:rsidRDefault="00761B30" w:rsidP="00761B30">
      <w:pPr>
        <w:spacing w:after="0"/>
      </w:pPr>
    </w:p>
    <w:p w14:paraId="1290AA55" w14:textId="77777777" w:rsidR="00761B30" w:rsidRDefault="00761B30" w:rsidP="00761B30">
      <w:pPr>
        <w:rPr>
          <w:b/>
          <w:u w:val="single"/>
        </w:rPr>
      </w:pPr>
      <w:r w:rsidRPr="000B7B41">
        <w:rPr>
          <w:b/>
          <w:u w:val="single"/>
        </w:rPr>
        <w:t xml:space="preserve">Hotel Information: </w:t>
      </w:r>
    </w:p>
    <w:p w14:paraId="7B8E17E5" w14:textId="72E4855E" w:rsidR="00761B30" w:rsidRDefault="00761B30" w:rsidP="00761B30">
      <w:pPr>
        <w:rPr>
          <w:sz w:val="20"/>
          <w:szCs w:val="20"/>
        </w:rPr>
      </w:pPr>
      <w:r w:rsidRPr="00761B30">
        <w:rPr>
          <w:rStyle w:val="Hyperlink"/>
          <w:color w:val="auto"/>
          <w:sz w:val="20"/>
          <w:szCs w:val="20"/>
        </w:rPr>
        <w:t>Cincinnati Marriott North</w:t>
      </w:r>
      <w:r w:rsidRPr="00761B30">
        <w:rPr>
          <w:sz w:val="20"/>
          <w:szCs w:val="20"/>
        </w:rPr>
        <w:t xml:space="preserve"> 6189 </w:t>
      </w:r>
      <w:proofErr w:type="spellStart"/>
      <w:r w:rsidRPr="00761B30">
        <w:rPr>
          <w:sz w:val="20"/>
          <w:szCs w:val="20"/>
        </w:rPr>
        <w:t>Mulhauser</w:t>
      </w:r>
      <w:proofErr w:type="spellEnd"/>
      <w:r w:rsidRPr="00761B30">
        <w:rPr>
          <w:sz w:val="20"/>
          <w:szCs w:val="20"/>
        </w:rPr>
        <w:t xml:space="preserve"> Rd West Chester, OH, 45069 - $145/</w:t>
      </w:r>
      <w:proofErr w:type="spellStart"/>
      <w:r w:rsidRPr="00761B30">
        <w:rPr>
          <w:sz w:val="20"/>
          <w:szCs w:val="20"/>
        </w:rPr>
        <w:t>nt</w:t>
      </w:r>
      <w:proofErr w:type="spellEnd"/>
    </w:p>
    <w:p w14:paraId="43DD56DE" w14:textId="26AC0063" w:rsidR="00D75C43" w:rsidRDefault="00D75C43" w:rsidP="00D75C43">
      <w:pPr>
        <w:spacing w:after="0"/>
        <w:rPr>
          <w:rFonts w:ascii="Calibri" w:eastAsia="Times New Roman" w:hAnsi="Calibri" w:cs="Calibri"/>
          <w:color w:val="0563C1"/>
          <w:sz w:val="22"/>
          <w:szCs w:val="22"/>
          <w:u w:val="single"/>
          <w:lang w:eastAsia="en-US"/>
        </w:rPr>
      </w:pPr>
      <w:hyperlink r:id="rId17" w:tgtFrame="_blank" w:history="1">
        <w:r w:rsidRPr="00761B30">
          <w:rPr>
            <w:rFonts w:ascii="Calibri" w:eastAsia="Times New Roman" w:hAnsi="Calibri" w:cs="Calibri"/>
            <w:color w:val="0563C1"/>
            <w:sz w:val="22"/>
            <w:szCs w:val="22"/>
            <w:u w:val="single"/>
            <w:lang w:eastAsia="en-US"/>
          </w:rPr>
          <w:t>CLICK HERE TO MAKE YOUR RESERVATION</w:t>
        </w:r>
      </w:hyperlink>
      <w:r>
        <w:rPr>
          <w:rFonts w:ascii="Calibri" w:eastAsia="Times New Roman" w:hAnsi="Calibri" w:cs="Calibri"/>
          <w:color w:val="0563C1"/>
          <w:sz w:val="22"/>
          <w:szCs w:val="22"/>
          <w:u w:val="single"/>
          <w:lang w:eastAsia="en-US"/>
        </w:rPr>
        <w:t xml:space="preserve"> for Cincy Marriott</w:t>
      </w:r>
    </w:p>
    <w:p w14:paraId="2F97A803" w14:textId="681550F5" w:rsidR="00D75C43" w:rsidRDefault="00D75C43" w:rsidP="00D75C43">
      <w:pPr>
        <w:spacing w:after="0"/>
        <w:rPr>
          <w:rFonts w:ascii="Calibri" w:eastAsia="Times New Roman" w:hAnsi="Calibri" w:cs="Calibri"/>
          <w:color w:val="0563C1"/>
          <w:sz w:val="22"/>
          <w:szCs w:val="22"/>
          <w:u w:val="single"/>
          <w:lang w:eastAsia="en-US"/>
        </w:rPr>
      </w:pPr>
    </w:p>
    <w:p w14:paraId="14CFA6FD" w14:textId="0A659282" w:rsidR="00D75C43" w:rsidRDefault="00D75C43" w:rsidP="00D75C43">
      <w:pPr>
        <w:spacing w:after="0"/>
        <w:rPr>
          <w:rFonts w:eastAsia="Times New Roman" w:cs="Calibri"/>
          <w:color w:val="000000"/>
          <w:sz w:val="20"/>
          <w:szCs w:val="20"/>
          <w:lang w:eastAsia="en-US"/>
        </w:rPr>
      </w:pPr>
      <w:r>
        <w:rPr>
          <w:sz w:val="20"/>
          <w:szCs w:val="20"/>
          <w:u w:val="single"/>
        </w:rPr>
        <w:t>Q</w:t>
      </w:r>
      <w:r w:rsidRPr="00761B30">
        <w:rPr>
          <w:sz w:val="20"/>
          <w:szCs w:val="20"/>
          <w:u w:val="single"/>
        </w:rPr>
        <w:t>uality Inn</w:t>
      </w:r>
      <w:r w:rsidRPr="00761B30">
        <w:rPr>
          <w:sz w:val="20"/>
          <w:szCs w:val="20"/>
        </w:rPr>
        <w:t xml:space="preserve"> - </w:t>
      </w:r>
      <w:r w:rsidRPr="00761B30">
        <w:rPr>
          <w:rFonts w:eastAsia="Times New Roman" w:cs="Calibri"/>
          <w:color w:val="000000"/>
          <w:sz w:val="20"/>
          <w:szCs w:val="20"/>
          <w:lang w:eastAsia="en-US"/>
        </w:rPr>
        <w:t>8567 Cincinnati Dayton Rd</w:t>
      </w:r>
      <w:r>
        <w:rPr>
          <w:rFonts w:eastAsia="Times New Roman" w:cs="Calibri"/>
          <w:color w:val="000000"/>
          <w:sz w:val="20"/>
          <w:szCs w:val="20"/>
          <w:lang w:eastAsia="en-US"/>
        </w:rPr>
        <w:t xml:space="preserve"> </w:t>
      </w:r>
      <w:r w:rsidRPr="00761B30">
        <w:rPr>
          <w:rFonts w:eastAsia="Times New Roman" w:cs="Calibri"/>
          <w:color w:val="000000"/>
          <w:sz w:val="20"/>
          <w:szCs w:val="20"/>
          <w:lang w:eastAsia="en-US"/>
        </w:rPr>
        <w:t>West Chester, OH, 45069 = $119/</w:t>
      </w:r>
      <w:proofErr w:type="spellStart"/>
      <w:r w:rsidRPr="00761B30">
        <w:rPr>
          <w:rFonts w:eastAsia="Times New Roman" w:cs="Calibri"/>
          <w:color w:val="000000"/>
          <w:sz w:val="20"/>
          <w:szCs w:val="20"/>
          <w:lang w:eastAsia="en-US"/>
        </w:rPr>
        <w:t>nt</w:t>
      </w:r>
      <w:proofErr w:type="spellEnd"/>
    </w:p>
    <w:p w14:paraId="75B23E9E" w14:textId="77777777" w:rsidR="00D75C43" w:rsidRDefault="00D75C43" w:rsidP="00D75C43">
      <w:pPr>
        <w:spacing w:after="0"/>
        <w:rPr>
          <w:rFonts w:ascii="Calibri" w:eastAsia="Times New Roman" w:hAnsi="Calibri" w:cs="Calibri"/>
          <w:color w:val="0563C1"/>
          <w:sz w:val="22"/>
          <w:szCs w:val="22"/>
          <w:u w:val="single"/>
          <w:lang w:eastAsia="en-US"/>
        </w:rPr>
      </w:pPr>
    </w:p>
    <w:p w14:paraId="75FE2032" w14:textId="658A6C31" w:rsidR="00D75C43" w:rsidRPr="00D75C43" w:rsidRDefault="00D75C43" w:rsidP="00D75C43">
      <w:pPr>
        <w:spacing w:after="0"/>
        <w:rPr>
          <w:rFonts w:ascii="Calibri" w:eastAsia="Times New Roman" w:hAnsi="Calibri" w:cs="Calibri"/>
          <w:color w:val="0563C1"/>
          <w:sz w:val="22"/>
          <w:szCs w:val="22"/>
          <w:u w:val="single"/>
          <w:lang w:eastAsia="en-US"/>
        </w:rPr>
      </w:pPr>
      <w:hyperlink r:id="rId18" w:tgtFrame="_blank" w:history="1">
        <w:r w:rsidRPr="00761B30">
          <w:rPr>
            <w:rFonts w:ascii="Calibri" w:eastAsia="Times New Roman" w:hAnsi="Calibri" w:cs="Calibri"/>
            <w:color w:val="0563C1"/>
            <w:sz w:val="22"/>
            <w:szCs w:val="22"/>
            <w:u w:val="single"/>
            <w:lang w:eastAsia="en-US"/>
          </w:rPr>
          <w:t>CLICK HERE TO MAKE YOUR RESERVATION</w:t>
        </w:r>
      </w:hyperlink>
      <w:r>
        <w:rPr>
          <w:rFonts w:ascii="Calibri" w:eastAsia="Times New Roman" w:hAnsi="Calibri" w:cs="Calibri"/>
          <w:color w:val="0563C1"/>
          <w:sz w:val="22"/>
          <w:szCs w:val="22"/>
          <w:u w:val="single"/>
          <w:lang w:eastAsia="en-US"/>
        </w:rPr>
        <w:t xml:space="preserve"> for Quality Inn</w:t>
      </w:r>
    </w:p>
    <w:tbl>
      <w:tblPr>
        <w:tblW w:w="3808" w:type="dxa"/>
        <w:tblInd w:w="108" w:type="dxa"/>
        <w:tblLook w:val="04A0" w:firstRow="1" w:lastRow="0" w:firstColumn="1" w:lastColumn="0" w:noHBand="0" w:noVBand="1"/>
      </w:tblPr>
      <w:tblGrid>
        <w:gridCol w:w="3808"/>
      </w:tblGrid>
      <w:tr w:rsidR="00761B30" w:rsidRPr="00761B30" w14:paraId="74DCA891" w14:textId="77777777" w:rsidTr="00761B30">
        <w:trPr>
          <w:trHeight w:val="288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49EC" w14:textId="787474A6" w:rsidR="00761B30" w:rsidRPr="00761B30" w:rsidRDefault="00761B30" w:rsidP="00761B30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61B30" w:rsidRPr="00761B30" w14:paraId="1B99B290" w14:textId="77777777" w:rsidTr="00761B30">
        <w:trPr>
          <w:trHeight w:val="288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A79B" w14:textId="17D867A0" w:rsidR="00761B30" w:rsidRPr="00761B30" w:rsidRDefault="00761B30" w:rsidP="00D75C43">
            <w:pPr>
              <w:spacing w:after="0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US"/>
              </w:rPr>
            </w:pPr>
          </w:p>
        </w:tc>
      </w:tr>
      <w:tr w:rsidR="00F36D3F" w:rsidRPr="00761B30" w14:paraId="17B241BD" w14:textId="77777777" w:rsidTr="00761B30">
        <w:trPr>
          <w:trHeight w:val="288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F1C6D" w14:textId="77777777" w:rsidR="00F36D3F" w:rsidRDefault="00F36D3F" w:rsidP="00761B30">
            <w:pPr>
              <w:spacing w:after="0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US"/>
              </w:rPr>
            </w:pPr>
          </w:p>
        </w:tc>
      </w:tr>
      <w:tr w:rsidR="00761B30" w:rsidRPr="00761B30" w14:paraId="00CF3215" w14:textId="77777777" w:rsidTr="00761B30">
        <w:trPr>
          <w:trHeight w:val="288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FC33" w14:textId="0E15632D" w:rsidR="00761B30" w:rsidRPr="00761B30" w:rsidRDefault="00761B30" w:rsidP="00761B30">
            <w:pPr>
              <w:spacing w:after="0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en-US"/>
              </w:rPr>
            </w:pPr>
          </w:p>
        </w:tc>
      </w:tr>
    </w:tbl>
    <w:p w14:paraId="5C25E829" w14:textId="360DE5B1" w:rsidR="00761B30" w:rsidRDefault="00761B30" w:rsidP="00761B30">
      <w:pPr>
        <w:rPr>
          <w:b/>
        </w:rPr>
      </w:pPr>
      <w:r>
        <w:rPr>
          <w:b/>
        </w:rPr>
        <w:t>Other Events:</w:t>
      </w:r>
    </w:p>
    <w:p w14:paraId="3548422A" w14:textId="77777777" w:rsidR="00761B30" w:rsidRDefault="00761B30" w:rsidP="00761B30">
      <w:pPr>
        <w:pBdr>
          <w:bottom w:val="single" w:sz="12" w:space="1" w:color="auto"/>
        </w:pBdr>
      </w:pPr>
      <w:r>
        <w:t>We will try to schedule meals together as often as possible but varying schedules make it difficult to pre-plan reservations and timing. We will provide a list of nearby restaurants and keep the team updated on the plans and timing as the event draws near.</w:t>
      </w:r>
    </w:p>
    <w:p w14:paraId="46679481" w14:textId="77777777" w:rsidR="00761B30" w:rsidRDefault="00761B30" w:rsidP="00627721">
      <w:pPr>
        <w:jc w:val="center"/>
        <w:rPr>
          <w:b/>
        </w:rPr>
      </w:pPr>
    </w:p>
    <w:p w14:paraId="65CE3162" w14:textId="0F30029B" w:rsidR="00761B30" w:rsidRDefault="00761B30" w:rsidP="00627721">
      <w:pPr>
        <w:jc w:val="center"/>
        <w:rPr>
          <w:b/>
        </w:rPr>
      </w:pPr>
    </w:p>
    <w:p w14:paraId="3FE0B32C" w14:textId="2A468809" w:rsidR="00761B30" w:rsidRDefault="00761B30" w:rsidP="00627721">
      <w:pPr>
        <w:jc w:val="center"/>
        <w:rPr>
          <w:b/>
        </w:rPr>
      </w:pPr>
    </w:p>
    <w:p w14:paraId="6EDD8E12" w14:textId="44A02959" w:rsidR="00761B30" w:rsidRDefault="00761B30" w:rsidP="00627721">
      <w:pPr>
        <w:jc w:val="center"/>
        <w:rPr>
          <w:b/>
        </w:rPr>
      </w:pPr>
    </w:p>
    <w:p w14:paraId="4F5F08E2" w14:textId="77777777" w:rsidR="00761B30" w:rsidRDefault="00761B30" w:rsidP="00627721">
      <w:pPr>
        <w:jc w:val="center"/>
        <w:rPr>
          <w:b/>
        </w:rPr>
      </w:pPr>
    </w:p>
    <w:p w14:paraId="4579FCB6" w14:textId="77777777" w:rsidR="00761B30" w:rsidRDefault="00761B30" w:rsidP="00627721">
      <w:pPr>
        <w:jc w:val="center"/>
        <w:rPr>
          <w:b/>
        </w:rPr>
      </w:pPr>
    </w:p>
    <w:p w14:paraId="773EE876" w14:textId="32496A26" w:rsidR="00DF1234" w:rsidRDefault="00DF1234" w:rsidP="00627721">
      <w:pPr>
        <w:jc w:val="center"/>
        <w:rPr>
          <w:b/>
        </w:rPr>
      </w:pPr>
      <w:r>
        <w:rPr>
          <w:rFonts w:ascii="Times New Roman" w:eastAsia="Times New Roman" w:hAnsi="Times New Roman" w:cs="Times New Roman"/>
          <w:noProof/>
          <w:lang w:eastAsia="en-US"/>
        </w:rPr>
        <w:lastRenderedPageBreak/>
        <w:drawing>
          <wp:inline distT="0" distB="0" distL="0" distR="0" wp14:anchorId="2E484ECA" wp14:editId="27035C1F">
            <wp:extent cx="2379980" cy="788670"/>
            <wp:effectExtent l="0" t="0" r="0" b="0"/>
            <wp:docPr id="3" name="Picture 3" descr="http://cdn3.sportngin.com/attachments/text_block/3157/5321/GLBClassic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3.sportngin.com/attachments/text_block/3157/5321/GLBClassic_large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D2C8C" w14:textId="34387BFC" w:rsidR="00D77AC0" w:rsidRPr="007F401E" w:rsidRDefault="007F401E" w:rsidP="007F401E">
      <w:pPr>
        <w:jc w:val="center"/>
        <w:rPr>
          <w:b/>
        </w:rPr>
      </w:pPr>
      <w:r w:rsidRPr="007F401E">
        <w:rPr>
          <w:b/>
        </w:rPr>
        <w:t>-</w:t>
      </w:r>
      <w:r w:rsidR="00D77AC0" w:rsidRPr="007F401E">
        <w:rPr>
          <w:b/>
        </w:rPr>
        <w:t xml:space="preserve"> </w:t>
      </w:r>
      <w:r w:rsidR="00CB549E">
        <w:rPr>
          <w:b/>
        </w:rPr>
        <w:t xml:space="preserve">Trilogy </w:t>
      </w:r>
      <w:r w:rsidR="007766A6" w:rsidRPr="007F401E">
        <w:rPr>
          <w:b/>
        </w:rPr>
        <w:t>Great Lax Bay Classic</w:t>
      </w:r>
      <w:r w:rsidR="00D77AC0" w:rsidRPr="007F401E">
        <w:rPr>
          <w:b/>
        </w:rPr>
        <w:t xml:space="preserve"> </w:t>
      </w:r>
      <w:r w:rsidRPr="007F401E">
        <w:rPr>
          <w:b/>
        </w:rPr>
        <w:t>-</w:t>
      </w:r>
    </w:p>
    <w:p w14:paraId="634A0E5C" w14:textId="28413AFC" w:rsidR="00D77AC0" w:rsidRPr="00EA44A7" w:rsidRDefault="00D77AC0" w:rsidP="00CB549E">
      <w:pPr>
        <w:spacing w:after="0"/>
        <w:rPr>
          <w:b/>
          <w:sz w:val="20"/>
          <w:szCs w:val="20"/>
        </w:rPr>
      </w:pPr>
      <w:r w:rsidRPr="00966DE7">
        <w:rPr>
          <w:b/>
          <w:u w:val="single"/>
        </w:rPr>
        <w:t>Tournament website</w:t>
      </w:r>
      <w:r>
        <w:rPr>
          <w:b/>
        </w:rPr>
        <w:t xml:space="preserve">: </w:t>
      </w:r>
      <w:hyperlink r:id="rId20" w:history="1">
        <w:r w:rsidR="00CB549E" w:rsidRPr="00780CCA">
          <w:rPr>
            <w:rStyle w:val="Hyperlink"/>
            <w:b/>
            <w:sz w:val="20"/>
            <w:szCs w:val="20"/>
          </w:rPr>
          <w:t>www.trilogylacrosse.com</w:t>
        </w:r>
      </w:hyperlink>
    </w:p>
    <w:p w14:paraId="553FC9FB" w14:textId="77777777" w:rsidR="000C2C3D" w:rsidRPr="000C2C3D" w:rsidRDefault="000C2C3D" w:rsidP="000C2C3D">
      <w:pPr>
        <w:spacing w:after="0"/>
        <w:rPr>
          <w:b/>
        </w:rPr>
      </w:pPr>
    </w:p>
    <w:p w14:paraId="2B15D510" w14:textId="15568E32" w:rsidR="00D77AC0" w:rsidRDefault="00D77AC0" w:rsidP="00CB549E">
      <w:r w:rsidRPr="00966DE7">
        <w:rPr>
          <w:b/>
          <w:u w:val="single"/>
        </w:rPr>
        <w:t>Date</w:t>
      </w:r>
      <w:r w:rsidRPr="00141667">
        <w:rPr>
          <w:b/>
        </w:rPr>
        <w:t>:</w:t>
      </w:r>
      <w:r>
        <w:t xml:space="preserve"> </w:t>
      </w:r>
      <w:r w:rsidR="00CB549E">
        <w:t>Saturday</w:t>
      </w:r>
      <w:r w:rsidR="00F437B6">
        <w:t xml:space="preserve">, </w:t>
      </w:r>
      <w:r w:rsidR="00CB549E">
        <w:t>June 2</w:t>
      </w:r>
      <w:r w:rsidR="00761B30">
        <w:t>9th</w:t>
      </w:r>
      <w:r w:rsidR="00CB549E">
        <w:t xml:space="preserve"> – Sunday, June </w:t>
      </w:r>
      <w:r w:rsidR="00761B30">
        <w:t>30</w:t>
      </w:r>
      <w:r w:rsidR="007766A6" w:rsidRPr="007766A6">
        <w:rPr>
          <w:vertAlign w:val="superscript"/>
        </w:rPr>
        <w:t>th</w:t>
      </w:r>
      <w:r w:rsidR="007766A6">
        <w:t xml:space="preserve"> </w:t>
      </w:r>
    </w:p>
    <w:p w14:paraId="7F9B8107" w14:textId="2B6B4DDF" w:rsidR="00D77AC0" w:rsidRPr="00966DE7" w:rsidRDefault="00966DE7" w:rsidP="00D77AC0">
      <w:pPr>
        <w:rPr>
          <w:u w:val="single"/>
        </w:rPr>
      </w:pPr>
      <w:r>
        <w:rPr>
          <w:b/>
          <w:u w:val="single"/>
        </w:rPr>
        <w:t>Tournament Location</w:t>
      </w:r>
      <w:r w:rsidR="00D77AC0" w:rsidRPr="00966DE7">
        <w:rPr>
          <w:b/>
          <w:u w:val="single"/>
        </w:rPr>
        <w:t>:</w:t>
      </w:r>
      <w:r w:rsidR="00D77AC0" w:rsidRPr="00966DE7">
        <w:rPr>
          <w:u w:val="single"/>
        </w:rPr>
        <w:t xml:space="preserve"> </w:t>
      </w:r>
    </w:p>
    <w:p w14:paraId="56F5F19E" w14:textId="77777777" w:rsidR="00966DE7" w:rsidRDefault="00DF1234" w:rsidP="00966DE7">
      <w:pPr>
        <w:pStyle w:val="text-align-center"/>
      </w:pPr>
      <w:r>
        <w:t>Saginaw Township Soccer Association</w:t>
      </w:r>
    </w:p>
    <w:p w14:paraId="1EE1C2A8" w14:textId="3443276C" w:rsidR="00023EE7" w:rsidRPr="00023EE7" w:rsidRDefault="00DF1234" w:rsidP="00966DE7">
      <w:pPr>
        <w:pStyle w:val="text-align-center"/>
      </w:pPr>
      <w:r>
        <w:t>3575 McCarty Road</w:t>
      </w:r>
      <w:r w:rsidR="00966DE7">
        <w:t xml:space="preserve"> </w:t>
      </w:r>
      <w:r>
        <w:t>Saginaw, MI 48603</w:t>
      </w:r>
    </w:p>
    <w:p w14:paraId="4CB2091C" w14:textId="77777777" w:rsidR="00761B30" w:rsidRDefault="00761B30" w:rsidP="00BB7165">
      <w:pPr>
        <w:rPr>
          <w:b/>
          <w:u w:val="single"/>
        </w:rPr>
      </w:pPr>
    </w:p>
    <w:p w14:paraId="30CDDF60" w14:textId="7501449C" w:rsidR="006B78FB" w:rsidRDefault="00D77AC0" w:rsidP="00BB7165">
      <w:pPr>
        <w:rPr>
          <w:b/>
        </w:rPr>
      </w:pPr>
      <w:r w:rsidRPr="00966DE7">
        <w:rPr>
          <w:b/>
          <w:u w:val="single"/>
        </w:rPr>
        <w:t>Hotel Information</w:t>
      </w:r>
      <w:r w:rsidRPr="001928F9">
        <w:rPr>
          <w:b/>
        </w:rPr>
        <w:t>:</w:t>
      </w:r>
      <w:r w:rsidR="00083088" w:rsidRPr="001928F9">
        <w:rPr>
          <w:b/>
        </w:rPr>
        <w:t xml:space="preserve"> </w:t>
      </w:r>
    </w:p>
    <w:p w14:paraId="6A709E03" w14:textId="214B0001" w:rsidR="00761B30" w:rsidRPr="00761B30" w:rsidRDefault="00761B30" w:rsidP="00761B30">
      <w:pPr>
        <w:rPr>
          <w:sz w:val="20"/>
          <w:szCs w:val="20"/>
        </w:rPr>
      </w:pPr>
      <w:r w:rsidRPr="00761B30">
        <w:rPr>
          <w:sz w:val="20"/>
          <w:szCs w:val="20"/>
          <w:u w:val="single"/>
        </w:rPr>
        <w:t>Hampton Inn</w:t>
      </w:r>
      <w:r w:rsidRPr="00761B30">
        <w:rPr>
          <w:sz w:val="20"/>
          <w:szCs w:val="20"/>
        </w:rPr>
        <w:t xml:space="preserve"> – 2695 </w:t>
      </w:r>
      <w:proofErr w:type="spellStart"/>
      <w:r w:rsidRPr="00761B30">
        <w:rPr>
          <w:sz w:val="20"/>
          <w:szCs w:val="20"/>
        </w:rPr>
        <w:t>Titattabawasee</w:t>
      </w:r>
      <w:proofErr w:type="spellEnd"/>
      <w:r w:rsidRPr="00761B30">
        <w:rPr>
          <w:sz w:val="20"/>
          <w:szCs w:val="20"/>
        </w:rPr>
        <w:t xml:space="preserve"> Rd Saginaw, MI - $175</w:t>
      </w:r>
      <w:r w:rsidR="00D75C43">
        <w:rPr>
          <w:sz w:val="20"/>
          <w:szCs w:val="20"/>
        </w:rPr>
        <w:t>/</w:t>
      </w:r>
      <w:proofErr w:type="spellStart"/>
      <w:r w:rsidR="00D75C43">
        <w:rPr>
          <w:sz w:val="20"/>
          <w:szCs w:val="20"/>
        </w:rPr>
        <w:t>nt</w:t>
      </w:r>
      <w:proofErr w:type="spellEnd"/>
    </w:p>
    <w:p w14:paraId="5227D041" w14:textId="56A4C5F2" w:rsidR="00761B30" w:rsidRPr="00761B30" w:rsidRDefault="00761B30" w:rsidP="00761B30">
      <w:pPr>
        <w:rPr>
          <w:sz w:val="20"/>
          <w:szCs w:val="20"/>
        </w:rPr>
      </w:pPr>
      <w:r w:rsidRPr="00761B30">
        <w:rPr>
          <w:sz w:val="20"/>
          <w:szCs w:val="20"/>
          <w:u w:val="single"/>
        </w:rPr>
        <w:t>Four Points</w:t>
      </w:r>
      <w:r w:rsidRPr="00761B30">
        <w:rPr>
          <w:sz w:val="20"/>
          <w:szCs w:val="20"/>
        </w:rPr>
        <w:t xml:space="preserve"> – 4960 Towne Centre Rd Saginaw, MI - $165</w:t>
      </w:r>
      <w:r w:rsidR="00D75C43">
        <w:rPr>
          <w:sz w:val="20"/>
          <w:szCs w:val="20"/>
        </w:rPr>
        <w:t>/</w:t>
      </w:r>
      <w:proofErr w:type="spellStart"/>
      <w:r w:rsidR="00D75C43">
        <w:rPr>
          <w:sz w:val="20"/>
          <w:szCs w:val="20"/>
        </w:rPr>
        <w:t>nt</w:t>
      </w:r>
      <w:proofErr w:type="spellEnd"/>
    </w:p>
    <w:p w14:paraId="77E41B57" w14:textId="4F790FA0" w:rsidR="00761B30" w:rsidRPr="00761B30" w:rsidRDefault="00761B30" w:rsidP="00761B30">
      <w:pPr>
        <w:rPr>
          <w:sz w:val="20"/>
          <w:szCs w:val="20"/>
        </w:rPr>
      </w:pPr>
      <w:proofErr w:type="spellStart"/>
      <w:r w:rsidRPr="00761B30">
        <w:rPr>
          <w:sz w:val="20"/>
          <w:szCs w:val="20"/>
          <w:u w:val="single"/>
        </w:rPr>
        <w:t>Towneplace</w:t>
      </w:r>
      <w:proofErr w:type="spellEnd"/>
      <w:r w:rsidRPr="00761B30">
        <w:rPr>
          <w:sz w:val="20"/>
          <w:szCs w:val="20"/>
          <w:u w:val="single"/>
        </w:rPr>
        <w:t xml:space="preserve"> Suites</w:t>
      </w:r>
      <w:r w:rsidRPr="00761B30">
        <w:rPr>
          <w:sz w:val="20"/>
          <w:szCs w:val="20"/>
        </w:rPr>
        <w:t xml:space="preserve"> – 5368 Cardinal Square Blvd Saginaw, MI - $159</w:t>
      </w:r>
      <w:r w:rsidR="00D75C43">
        <w:rPr>
          <w:sz w:val="20"/>
          <w:szCs w:val="20"/>
        </w:rPr>
        <w:t>/</w:t>
      </w:r>
      <w:proofErr w:type="spellStart"/>
      <w:r w:rsidR="00D75C43">
        <w:rPr>
          <w:sz w:val="20"/>
          <w:szCs w:val="20"/>
        </w:rPr>
        <w:t>nt</w:t>
      </w:r>
      <w:proofErr w:type="spellEnd"/>
    </w:p>
    <w:p w14:paraId="6F41A7D3" w14:textId="3A2537B0" w:rsidR="00761B30" w:rsidRDefault="00761B30" w:rsidP="00761B30">
      <w:pPr>
        <w:rPr>
          <w:b/>
          <w:sz w:val="20"/>
          <w:szCs w:val="20"/>
        </w:rPr>
      </w:pPr>
    </w:p>
    <w:p w14:paraId="40D63B12" w14:textId="48AF51B1" w:rsidR="00BD45B3" w:rsidRPr="00761B30" w:rsidRDefault="00CC1053" w:rsidP="00761B30">
      <w:pPr>
        <w:rPr>
          <w:b/>
          <w:sz w:val="20"/>
          <w:szCs w:val="20"/>
        </w:rPr>
      </w:pPr>
      <w:hyperlink r:id="rId21" w:history="1">
        <w:r w:rsidR="00BD45B3" w:rsidRPr="00BD45B3">
          <w:rPr>
            <w:rStyle w:val="Hyperlink"/>
            <w:b/>
            <w:sz w:val="20"/>
            <w:szCs w:val="20"/>
          </w:rPr>
          <w:t>Visit the GLBC Hotel List</w:t>
        </w:r>
      </w:hyperlink>
    </w:p>
    <w:p w14:paraId="528FD0FA" w14:textId="15A98DB3" w:rsidR="006A4D14" w:rsidRDefault="006A4D14" w:rsidP="00BB7165">
      <w:r w:rsidRPr="00BD45B3">
        <w:t xml:space="preserve">In the </w:t>
      </w:r>
      <w:r w:rsidRPr="00BD45B3">
        <w:rPr>
          <w:u w:val="single"/>
        </w:rPr>
        <w:t>RESERVATIONS box, type “PLG</w:t>
      </w:r>
      <w:r w:rsidR="00761B30" w:rsidRPr="00BD45B3">
        <w:rPr>
          <w:u w:val="single"/>
        </w:rPr>
        <w:t>2</w:t>
      </w:r>
      <w:r w:rsidRPr="00BD45B3">
        <w:rPr>
          <w:u w:val="single"/>
        </w:rPr>
        <w:t>”.</w:t>
      </w:r>
      <w:r w:rsidR="00EC6E64" w:rsidRPr="00BD45B3">
        <w:t xml:space="preserve"> You will see the list of properties below. To book, click on the linked name of the hotel. </w:t>
      </w:r>
    </w:p>
    <w:p w14:paraId="24ADC9D8" w14:textId="77777777" w:rsidR="00BD45B3" w:rsidRPr="00BD45B3" w:rsidRDefault="00BD45B3" w:rsidP="00BB7165"/>
    <w:p w14:paraId="6E7503D8" w14:textId="77777777" w:rsidR="00D77AC0" w:rsidRDefault="00D77AC0" w:rsidP="00D77AC0">
      <w:pPr>
        <w:rPr>
          <w:b/>
        </w:rPr>
      </w:pPr>
      <w:r>
        <w:rPr>
          <w:b/>
        </w:rPr>
        <w:t>Other Events:</w:t>
      </w:r>
    </w:p>
    <w:p w14:paraId="1A2175D3" w14:textId="77777777" w:rsidR="00D77AC0" w:rsidRDefault="00D77AC0" w:rsidP="00D77AC0">
      <w:pPr>
        <w:pBdr>
          <w:bottom w:val="single" w:sz="12" w:space="1" w:color="auto"/>
        </w:pBdr>
      </w:pPr>
      <w:r>
        <w:t>We will try to schedule meals together as often as possible but varying schedules make it difficult to pre-plan reservations and timing. We will provide a list of nearby restaurants and keep the team updated on the plans and timing as the event draws near.</w:t>
      </w:r>
    </w:p>
    <w:p w14:paraId="26C835BB" w14:textId="77777777" w:rsidR="002233B0" w:rsidRDefault="002233B0" w:rsidP="00D77AC0">
      <w:pPr>
        <w:pBdr>
          <w:bottom w:val="single" w:sz="12" w:space="1" w:color="auto"/>
        </w:pBdr>
      </w:pPr>
    </w:p>
    <w:p w14:paraId="12E6EEE5" w14:textId="77777777" w:rsidR="006B78FB" w:rsidRDefault="006B78FB" w:rsidP="00D77AC0">
      <w:pPr>
        <w:pBdr>
          <w:bottom w:val="single" w:sz="12" w:space="1" w:color="auto"/>
        </w:pBdr>
      </w:pPr>
    </w:p>
    <w:p w14:paraId="283BB25A" w14:textId="776D6806" w:rsidR="00857273" w:rsidRDefault="00857273" w:rsidP="00741508">
      <w:pPr>
        <w:jc w:val="center"/>
      </w:pPr>
      <w:r>
        <w:rPr>
          <w:noProof/>
          <w:lang w:eastAsia="en-US"/>
        </w:rPr>
        <w:lastRenderedPageBreak/>
        <w:drawing>
          <wp:inline distT="0" distB="0" distL="0" distR="0" wp14:anchorId="72AEF3BD" wp14:editId="13AACD87">
            <wp:extent cx="1933575" cy="260228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dsummer-classic.com/storage/MidSummerClassicLogo.jpg?__SQUARESPACE_CACHEVERSION=126278050824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054" cy="260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4E5C7" w14:textId="703ECFBC" w:rsidR="00857273" w:rsidRPr="007F401E" w:rsidRDefault="007F401E" w:rsidP="00CB549E">
      <w:pPr>
        <w:jc w:val="center"/>
        <w:rPr>
          <w:b/>
          <w:bCs/>
        </w:rPr>
      </w:pPr>
      <w:r w:rsidRPr="007F401E">
        <w:rPr>
          <w:b/>
          <w:bCs/>
        </w:rPr>
        <w:t>-</w:t>
      </w:r>
      <w:r w:rsidR="00761B30">
        <w:rPr>
          <w:b/>
          <w:bCs/>
        </w:rPr>
        <w:t>Niagara Lacrosse Showcase &amp; Invitational</w:t>
      </w:r>
      <w:r w:rsidRPr="007F401E">
        <w:rPr>
          <w:b/>
          <w:bCs/>
        </w:rPr>
        <w:t>-</w:t>
      </w:r>
    </w:p>
    <w:p w14:paraId="481C61A5" w14:textId="76DFA64F" w:rsidR="007F401E" w:rsidRDefault="007F401E" w:rsidP="00CB549E">
      <w:r w:rsidRPr="00966DE7">
        <w:rPr>
          <w:b/>
          <w:bCs/>
          <w:u w:val="single"/>
        </w:rPr>
        <w:t>Tournament Website</w:t>
      </w:r>
      <w:r>
        <w:t xml:space="preserve">: </w:t>
      </w:r>
      <w:r w:rsidR="00BA4544" w:rsidRPr="00BA4544">
        <w:rPr>
          <w:rStyle w:val="Hyperlink"/>
        </w:rPr>
        <w:t>https://laxfederation.com/events/</w:t>
      </w:r>
    </w:p>
    <w:p w14:paraId="6D5B9DB8" w14:textId="60279E7F" w:rsidR="007F401E" w:rsidRDefault="007F401E" w:rsidP="00CB549E">
      <w:r w:rsidRPr="00966DE7">
        <w:rPr>
          <w:b/>
          <w:bCs/>
          <w:u w:val="single"/>
        </w:rPr>
        <w:t>Date</w:t>
      </w:r>
      <w:r>
        <w:t xml:space="preserve">: July </w:t>
      </w:r>
      <w:r w:rsidR="00BA4544">
        <w:t>19 (</w:t>
      </w:r>
      <w:r w:rsidR="001429DC">
        <w:t xml:space="preserve">HS </w:t>
      </w:r>
      <w:r w:rsidR="00BA4544">
        <w:t>Showcase) July 20-21 (Invitational)</w:t>
      </w:r>
    </w:p>
    <w:p w14:paraId="0D13C3A3" w14:textId="62767720" w:rsidR="00966DE7" w:rsidRDefault="009F0830" w:rsidP="00CB549E">
      <w:pPr>
        <w:pStyle w:val="Heading5"/>
      </w:pPr>
      <w:r>
        <w:rPr>
          <w:rFonts w:asciiTheme="minorHAnsi" w:hAnsiTheme="minorHAnsi"/>
          <w:b/>
          <w:bCs/>
          <w:color w:val="auto"/>
          <w:u w:val="single"/>
        </w:rPr>
        <w:t xml:space="preserve">Tournament </w:t>
      </w:r>
      <w:r w:rsidR="007F401E" w:rsidRPr="00966DE7">
        <w:rPr>
          <w:rFonts w:asciiTheme="minorHAnsi" w:hAnsiTheme="minorHAnsi"/>
          <w:b/>
          <w:bCs/>
          <w:color w:val="auto"/>
          <w:u w:val="single"/>
        </w:rPr>
        <w:t>Location</w:t>
      </w:r>
      <w:r w:rsidR="007F401E" w:rsidRPr="007F401E">
        <w:rPr>
          <w:rFonts w:asciiTheme="minorHAnsi" w:hAnsiTheme="minorHAnsi"/>
          <w:color w:val="auto"/>
        </w:rPr>
        <w:t xml:space="preserve">:  </w:t>
      </w:r>
      <w:r w:rsidR="00BA4544" w:rsidRPr="00BA4544">
        <w:rPr>
          <w:rStyle w:val="Hyperlink"/>
          <w:color w:val="auto"/>
        </w:rPr>
        <w:t>Old Fort Niagara, Youngstown, NY</w:t>
      </w:r>
    </w:p>
    <w:p w14:paraId="310BA30C" w14:textId="77777777" w:rsidR="00CB549E" w:rsidRPr="00CB549E" w:rsidRDefault="00CB549E" w:rsidP="00CB549E"/>
    <w:p w14:paraId="5E9F034B" w14:textId="0C0EA3FC" w:rsidR="007F401E" w:rsidRDefault="00BB7165" w:rsidP="00097B03">
      <w:pPr>
        <w:rPr>
          <w:b/>
          <w:bCs/>
          <w:u w:val="single"/>
        </w:rPr>
      </w:pPr>
      <w:r>
        <w:rPr>
          <w:b/>
          <w:bCs/>
          <w:u w:val="single"/>
        </w:rPr>
        <w:t>Hotel</w:t>
      </w:r>
      <w:r w:rsidR="008E603F">
        <w:rPr>
          <w:b/>
          <w:bCs/>
          <w:u w:val="single"/>
        </w:rPr>
        <w:t xml:space="preserve"> Information</w:t>
      </w:r>
      <w:r w:rsidRPr="00D75C43">
        <w:rPr>
          <w:b/>
          <w:bCs/>
        </w:rPr>
        <w:t>:</w:t>
      </w:r>
      <w:r w:rsidR="00D75C43" w:rsidRPr="00D75C43">
        <w:rPr>
          <w:b/>
          <w:bCs/>
        </w:rPr>
        <w:t xml:space="preserve"> (Cut</w:t>
      </w:r>
      <w:r w:rsidR="00D75C43">
        <w:rPr>
          <w:b/>
          <w:bCs/>
        </w:rPr>
        <w:t>-</w:t>
      </w:r>
      <w:r w:rsidR="00D75C43" w:rsidRPr="00D75C43">
        <w:rPr>
          <w:b/>
          <w:bCs/>
        </w:rPr>
        <w:t>off Date – 4/24/19)</w:t>
      </w:r>
    </w:p>
    <w:p w14:paraId="7A542845" w14:textId="2D537080" w:rsidR="001429DC" w:rsidRPr="001429DC" w:rsidRDefault="00280A55" w:rsidP="00045312">
      <w:pPr>
        <w:spacing w:before="100" w:beforeAutospacing="1" w:after="100" w:afterAutospacing="1"/>
        <w:rPr>
          <w:rFonts w:asciiTheme="majorHAnsi" w:hAnsiTheme="majorHAnsi" w:cstheme="majorHAnsi"/>
          <w:sz w:val="22"/>
          <w:szCs w:val="22"/>
        </w:rPr>
      </w:pPr>
      <w:r w:rsidRPr="001429DC">
        <w:rPr>
          <w:rFonts w:asciiTheme="majorHAnsi" w:hAnsiTheme="majorHAnsi" w:cstheme="majorHAnsi"/>
          <w:sz w:val="22"/>
          <w:szCs w:val="22"/>
          <w:u w:val="single"/>
        </w:rPr>
        <w:t>Home 2 Suites</w:t>
      </w:r>
      <w:r w:rsidR="001429DC" w:rsidRPr="001429DC">
        <w:rPr>
          <w:rFonts w:asciiTheme="majorHAnsi" w:hAnsiTheme="majorHAnsi" w:cstheme="majorHAnsi"/>
          <w:sz w:val="22"/>
          <w:szCs w:val="22"/>
          <w:u w:val="single"/>
        </w:rPr>
        <w:t xml:space="preserve"> by Hilton</w:t>
      </w:r>
      <w:r w:rsidR="001429DC" w:rsidRPr="001429DC">
        <w:rPr>
          <w:rFonts w:asciiTheme="majorHAnsi" w:hAnsiTheme="majorHAnsi" w:cstheme="majorHAnsi"/>
          <w:sz w:val="22"/>
          <w:szCs w:val="22"/>
        </w:rPr>
        <w:t xml:space="preserve"> - 48 Freeman Road Building A, Williamsville, NY 14221- $161/</w:t>
      </w:r>
      <w:proofErr w:type="spellStart"/>
      <w:r w:rsidR="001429DC" w:rsidRPr="001429DC">
        <w:rPr>
          <w:rFonts w:asciiTheme="majorHAnsi" w:hAnsiTheme="majorHAnsi" w:cstheme="majorHAnsi"/>
          <w:sz w:val="22"/>
          <w:szCs w:val="22"/>
        </w:rPr>
        <w:t>nt</w:t>
      </w:r>
      <w:proofErr w:type="spellEnd"/>
    </w:p>
    <w:p w14:paraId="5610EC96" w14:textId="141F087F" w:rsidR="001429DC" w:rsidRPr="001429DC" w:rsidRDefault="00CC1053" w:rsidP="00045312">
      <w:pPr>
        <w:spacing w:before="100" w:beforeAutospacing="1" w:after="100" w:afterAutospacing="1"/>
        <w:rPr>
          <w:rFonts w:asciiTheme="majorHAnsi" w:hAnsiTheme="majorHAnsi" w:cstheme="majorHAnsi"/>
          <w:sz w:val="22"/>
          <w:szCs w:val="22"/>
        </w:rPr>
      </w:pPr>
      <w:hyperlink r:id="rId23" w:history="1">
        <w:r w:rsidR="001429DC" w:rsidRPr="001429DC">
          <w:rPr>
            <w:rStyle w:val="Hyperlink"/>
            <w:rFonts w:asciiTheme="majorHAnsi" w:hAnsiTheme="majorHAnsi" w:cstheme="majorHAnsi"/>
            <w:sz w:val="22"/>
            <w:szCs w:val="22"/>
          </w:rPr>
          <w:t>Reservation Link</w:t>
        </w:r>
      </w:hyperlink>
      <w:r w:rsidR="001429DC" w:rsidRPr="001429DC">
        <w:rPr>
          <w:rFonts w:asciiTheme="majorHAnsi" w:hAnsiTheme="majorHAnsi" w:cstheme="majorHAnsi"/>
          <w:sz w:val="22"/>
          <w:szCs w:val="22"/>
        </w:rPr>
        <w:t xml:space="preserve"> Group Code: 98698</w:t>
      </w:r>
    </w:p>
    <w:p w14:paraId="276E7206" w14:textId="28CE1081" w:rsidR="001429DC" w:rsidRPr="001429DC" w:rsidRDefault="001429DC" w:rsidP="001429DC">
      <w:pPr>
        <w:rPr>
          <w:rFonts w:asciiTheme="majorHAnsi" w:eastAsia="Times New Roman" w:hAnsiTheme="majorHAnsi" w:cstheme="majorHAnsi"/>
          <w:color w:val="000000"/>
          <w:sz w:val="22"/>
          <w:szCs w:val="22"/>
          <w:lang w:eastAsia="en-US"/>
        </w:rPr>
      </w:pPr>
      <w:r w:rsidRPr="001429DC">
        <w:rPr>
          <w:rFonts w:asciiTheme="majorHAnsi" w:hAnsiTheme="majorHAnsi" w:cstheme="majorHAnsi"/>
          <w:sz w:val="22"/>
          <w:szCs w:val="22"/>
          <w:u w:val="single"/>
        </w:rPr>
        <w:t>Comfort Inn University Amherst</w:t>
      </w:r>
      <w:r w:rsidRPr="001429DC">
        <w:rPr>
          <w:rFonts w:asciiTheme="majorHAnsi" w:hAnsiTheme="majorHAnsi" w:cstheme="majorHAnsi"/>
          <w:sz w:val="22"/>
          <w:szCs w:val="22"/>
        </w:rPr>
        <w:t xml:space="preserve"> - </w:t>
      </w:r>
      <w:r w:rsidRPr="001429DC">
        <w:rPr>
          <w:rFonts w:asciiTheme="majorHAnsi" w:eastAsia="Times New Roman" w:hAnsiTheme="majorHAnsi" w:cstheme="majorHAnsi"/>
          <w:color w:val="000000"/>
          <w:sz w:val="22"/>
          <w:szCs w:val="22"/>
          <w:lang w:eastAsia="en-US"/>
        </w:rPr>
        <w:t>1 Flint Rd Amherst NY 14226 - $153/</w:t>
      </w:r>
      <w:proofErr w:type="spellStart"/>
      <w:r w:rsidRPr="001429DC">
        <w:rPr>
          <w:rFonts w:asciiTheme="majorHAnsi" w:eastAsia="Times New Roman" w:hAnsiTheme="majorHAnsi" w:cstheme="majorHAnsi"/>
          <w:color w:val="000000"/>
          <w:sz w:val="22"/>
          <w:szCs w:val="22"/>
          <w:lang w:eastAsia="en-US"/>
        </w:rPr>
        <w:t>nt</w:t>
      </w:r>
      <w:proofErr w:type="spellEnd"/>
    </w:p>
    <w:p w14:paraId="600204FE" w14:textId="143AB671" w:rsidR="001429DC" w:rsidRDefault="00CC1053" w:rsidP="001429DC">
      <w:pPr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hyperlink r:id="rId24" w:history="1">
        <w:r w:rsidR="001429DC" w:rsidRPr="001429DC">
          <w:rPr>
            <w:rStyle w:val="Hyperlink"/>
            <w:rFonts w:ascii="Calibri" w:eastAsia="Times New Roman" w:hAnsi="Calibri" w:cs="Calibri"/>
            <w:sz w:val="22"/>
            <w:szCs w:val="22"/>
            <w:lang w:eastAsia="en-US"/>
          </w:rPr>
          <w:t>Reservation Link</w:t>
        </w:r>
      </w:hyperlink>
      <w:r w:rsidR="001429DC">
        <w:rPr>
          <w:rFonts w:ascii="Calibri" w:eastAsia="Times New Roman" w:hAnsi="Calibri" w:cs="Calibri"/>
          <w:color w:val="000000"/>
          <w:sz w:val="22"/>
          <w:szCs w:val="22"/>
          <w:lang w:eastAsia="en-US"/>
        </w:rPr>
        <w:t xml:space="preserve"> Group Code: 98332</w:t>
      </w:r>
    </w:p>
    <w:p w14:paraId="4C03B901" w14:textId="7A9A4F63" w:rsidR="001429DC" w:rsidRDefault="001429DC" w:rsidP="001429DC">
      <w:pPr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proofErr w:type="spellStart"/>
      <w:r w:rsidRPr="001429DC">
        <w:rPr>
          <w:rFonts w:ascii="Calibri" w:eastAsia="Times New Roman" w:hAnsi="Calibri" w:cs="Calibri"/>
          <w:color w:val="000000"/>
          <w:sz w:val="22"/>
          <w:szCs w:val="22"/>
          <w:u w:val="single"/>
          <w:lang w:eastAsia="en-US"/>
        </w:rPr>
        <w:t>Tru</w:t>
      </w:r>
      <w:proofErr w:type="spellEnd"/>
      <w:r w:rsidRPr="001429DC">
        <w:rPr>
          <w:rFonts w:ascii="Calibri" w:eastAsia="Times New Roman" w:hAnsi="Calibri" w:cs="Calibri"/>
          <w:color w:val="000000"/>
          <w:sz w:val="22"/>
          <w:szCs w:val="22"/>
          <w:u w:val="single"/>
          <w:lang w:eastAsia="en-US"/>
        </w:rPr>
        <w:t xml:space="preserve"> by Hilton</w:t>
      </w:r>
      <w:r>
        <w:rPr>
          <w:rFonts w:ascii="Calibri" w:eastAsia="Times New Roman" w:hAnsi="Calibri" w:cs="Calibri"/>
          <w:color w:val="000000"/>
          <w:sz w:val="22"/>
          <w:szCs w:val="22"/>
          <w:lang w:eastAsia="en-US"/>
        </w:rPr>
        <w:t xml:space="preserve"> - </w:t>
      </w:r>
      <w:r w:rsidRPr="001429DC">
        <w:rPr>
          <w:rFonts w:ascii="Calibri" w:eastAsia="Times New Roman" w:hAnsi="Calibri" w:cs="Calibri"/>
          <w:color w:val="000000"/>
          <w:sz w:val="22"/>
          <w:szCs w:val="22"/>
          <w:lang w:eastAsia="en-US"/>
        </w:rPr>
        <w:t>48 Freeman Road Building B, Williamsville, NY 14221</w:t>
      </w:r>
      <w:r>
        <w:rPr>
          <w:rFonts w:ascii="Calibri" w:eastAsia="Times New Roman" w:hAnsi="Calibri" w:cs="Calibri"/>
          <w:color w:val="000000"/>
          <w:sz w:val="22"/>
          <w:szCs w:val="22"/>
          <w:lang w:eastAsia="en-US"/>
        </w:rPr>
        <w:t xml:space="preserve"> - $161/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eastAsia="en-US"/>
        </w:rPr>
        <w:t>nt</w:t>
      </w:r>
      <w:proofErr w:type="spellEnd"/>
    </w:p>
    <w:p w14:paraId="0CE48978" w14:textId="72BB376D" w:rsidR="001429DC" w:rsidRPr="001429DC" w:rsidRDefault="00CC1053" w:rsidP="001429DC">
      <w:pPr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hyperlink r:id="rId25" w:history="1">
        <w:r w:rsidR="001429DC" w:rsidRPr="001429DC">
          <w:rPr>
            <w:rStyle w:val="Hyperlink"/>
            <w:rFonts w:ascii="Calibri" w:eastAsia="Times New Roman" w:hAnsi="Calibri" w:cs="Calibri"/>
            <w:sz w:val="22"/>
            <w:szCs w:val="22"/>
            <w:lang w:eastAsia="en-US"/>
          </w:rPr>
          <w:t>Reservation Link</w:t>
        </w:r>
      </w:hyperlink>
      <w:r w:rsidR="001429DC">
        <w:rPr>
          <w:rFonts w:ascii="Calibri" w:eastAsia="Times New Roman" w:hAnsi="Calibri" w:cs="Calibri"/>
          <w:color w:val="000000"/>
          <w:sz w:val="22"/>
          <w:szCs w:val="22"/>
          <w:lang w:eastAsia="en-US"/>
        </w:rPr>
        <w:t xml:space="preserve"> Group Code: 98703</w:t>
      </w:r>
    </w:p>
    <w:p w14:paraId="6A16BF31" w14:textId="79EF4E0B" w:rsidR="001429DC" w:rsidRDefault="001429DC" w:rsidP="001429DC">
      <w:pPr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1429DC">
        <w:rPr>
          <w:rFonts w:ascii="Calibri" w:eastAsia="Times New Roman" w:hAnsi="Calibri" w:cs="Calibri"/>
          <w:color w:val="000000"/>
          <w:sz w:val="22"/>
          <w:szCs w:val="22"/>
          <w:u w:val="single"/>
          <w:lang w:eastAsia="en-US"/>
        </w:rPr>
        <w:t>Sleep Inn Buffalo Amherst</w:t>
      </w:r>
      <w:r>
        <w:rPr>
          <w:rFonts w:ascii="Calibri" w:eastAsia="Times New Roman" w:hAnsi="Calibri" w:cs="Calibri"/>
          <w:color w:val="000000"/>
          <w:sz w:val="22"/>
          <w:szCs w:val="22"/>
          <w:lang w:eastAsia="en-US"/>
        </w:rPr>
        <w:t xml:space="preserve"> - </w:t>
      </w:r>
      <w:r w:rsidRPr="001429DC">
        <w:rPr>
          <w:rFonts w:ascii="Calibri" w:eastAsia="Times New Roman" w:hAnsi="Calibri" w:cs="Calibri"/>
          <w:color w:val="000000"/>
          <w:sz w:val="22"/>
          <w:szCs w:val="22"/>
          <w:lang w:eastAsia="en-US"/>
        </w:rPr>
        <w:t>75 Inn Keepers Lane Amherst, NY 14228</w:t>
      </w:r>
      <w:r>
        <w:rPr>
          <w:rFonts w:ascii="Calibri" w:eastAsia="Times New Roman" w:hAnsi="Calibri" w:cs="Calibri"/>
          <w:color w:val="000000"/>
          <w:sz w:val="22"/>
          <w:szCs w:val="22"/>
          <w:lang w:eastAsia="en-US"/>
        </w:rPr>
        <w:t xml:space="preserve"> - $141/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eastAsia="en-US"/>
        </w:rPr>
        <w:t>nt</w:t>
      </w:r>
      <w:proofErr w:type="spellEnd"/>
    </w:p>
    <w:p w14:paraId="6C91FE98" w14:textId="2CB76F6F" w:rsidR="001429DC" w:rsidRPr="001429DC" w:rsidRDefault="00CC1053" w:rsidP="001429DC">
      <w:pPr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hyperlink r:id="rId26" w:history="1">
        <w:r w:rsidR="001429DC" w:rsidRPr="001429DC">
          <w:rPr>
            <w:rStyle w:val="Hyperlink"/>
            <w:rFonts w:ascii="Calibri" w:eastAsia="Times New Roman" w:hAnsi="Calibri" w:cs="Calibri"/>
            <w:sz w:val="22"/>
            <w:szCs w:val="22"/>
            <w:lang w:eastAsia="en-US"/>
          </w:rPr>
          <w:t>Reservation Link</w:t>
        </w:r>
      </w:hyperlink>
      <w:r w:rsidR="001429DC">
        <w:rPr>
          <w:rFonts w:ascii="Calibri" w:eastAsia="Times New Roman" w:hAnsi="Calibri" w:cs="Calibri"/>
          <w:color w:val="000000"/>
          <w:sz w:val="22"/>
          <w:szCs w:val="22"/>
          <w:lang w:eastAsia="en-US"/>
        </w:rPr>
        <w:t xml:space="preserve"> Group Code: 98326</w:t>
      </w:r>
    </w:p>
    <w:p w14:paraId="73821CEB" w14:textId="11B2288B" w:rsidR="001429DC" w:rsidRDefault="001429DC" w:rsidP="00045312">
      <w:pPr>
        <w:spacing w:before="100" w:beforeAutospacing="1" w:after="100" w:afterAutospacing="1"/>
        <w:rPr>
          <w:sz w:val="16"/>
          <w:szCs w:val="16"/>
        </w:rPr>
      </w:pPr>
    </w:p>
    <w:p w14:paraId="4537EC15" w14:textId="77777777" w:rsidR="001429DC" w:rsidRPr="00045312" w:rsidRDefault="001429DC" w:rsidP="00045312">
      <w:pPr>
        <w:spacing w:before="100" w:beforeAutospacing="1" w:after="100" w:afterAutospacing="1"/>
        <w:rPr>
          <w:sz w:val="16"/>
          <w:szCs w:val="16"/>
        </w:rPr>
      </w:pPr>
    </w:p>
    <w:p w14:paraId="63B628F9" w14:textId="03C01B7A" w:rsidR="00A3117E" w:rsidRDefault="00A3117E" w:rsidP="00A03E1E">
      <w:pPr>
        <w:rPr>
          <w:rStyle w:val="Hyperlink"/>
          <w:i/>
        </w:rPr>
      </w:pPr>
      <w:r>
        <w:rPr>
          <w:i/>
        </w:rPr>
        <w:t xml:space="preserve">Please remember to book hotels in advance and notify us </w:t>
      </w:r>
      <w:r w:rsidR="004605CE" w:rsidRPr="004605CE">
        <w:rPr>
          <w:i/>
        </w:rPr>
        <w:t>if you cannot attend a tournament</w:t>
      </w:r>
      <w:r>
        <w:rPr>
          <w:i/>
        </w:rPr>
        <w:t xml:space="preserve">. </w:t>
      </w:r>
      <w:r w:rsidR="00450497">
        <w:rPr>
          <w:i/>
        </w:rPr>
        <w:t xml:space="preserve"> A</w:t>
      </w:r>
      <w:r w:rsidR="00CE0787">
        <w:rPr>
          <w:i/>
        </w:rPr>
        <w:t xml:space="preserve">ny scheduling, booking or general questions can be directed to </w:t>
      </w:r>
      <w:r>
        <w:rPr>
          <w:i/>
        </w:rPr>
        <w:t xml:space="preserve">either </w:t>
      </w:r>
      <w:r w:rsidR="00857273">
        <w:rPr>
          <w:i/>
        </w:rPr>
        <w:t>Coach G</w:t>
      </w:r>
      <w:r w:rsidR="007F401E">
        <w:rPr>
          <w:i/>
        </w:rPr>
        <w:t>r</w:t>
      </w:r>
      <w:r w:rsidR="0073130D">
        <w:rPr>
          <w:i/>
        </w:rPr>
        <w:t xml:space="preserve">eaney at </w:t>
      </w:r>
      <w:hyperlink r:id="rId27" w:history="1">
        <w:r w:rsidRPr="00026CEE">
          <w:rPr>
            <w:rStyle w:val="Hyperlink"/>
            <w:i/>
          </w:rPr>
          <w:t>248.765.9648/Greaney@premierlacrossegroup.com</w:t>
        </w:r>
      </w:hyperlink>
      <w:r>
        <w:rPr>
          <w:i/>
        </w:rPr>
        <w:t xml:space="preserve"> or </w:t>
      </w:r>
      <w:proofErr w:type="spellStart"/>
      <w:r>
        <w:rPr>
          <w:i/>
        </w:rPr>
        <w:t>L’Meese</w:t>
      </w:r>
      <w:proofErr w:type="spellEnd"/>
      <w:r>
        <w:rPr>
          <w:i/>
        </w:rPr>
        <w:t xml:space="preserve"> at 317.607.3957/</w:t>
      </w:r>
      <w:r w:rsidR="0073130D">
        <w:rPr>
          <w:i/>
        </w:rPr>
        <w:t xml:space="preserve"> </w:t>
      </w:r>
      <w:hyperlink r:id="rId28" w:history="1">
        <w:r w:rsidR="00CE0787" w:rsidRPr="00474E2C">
          <w:rPr>
            <w:rStyle w:val="Hyperlink"/>
            <w:i/>
          </w:rPr>
          <w:t>info@premierlacrossegroup.com</w:t>
        </w:r>
      </w:hyperlink>
      <w:r>
        <w:rPr>
          <w:rStyle w:val="Hyperlink"/>
          <w:i/>
        </w:rPr>
        <w:t>.</w:t>
      </w:r>
    </w:p>
    <w:p w14:paraId="10B7EE1F" w14:textId="7B36C66B" w:rsidR="00A3117E" w:rsidRPr="00A3117E" w:rsidRDefault="00A3117E" w:rsidP="00A3117E">
      <w:pPr>
        <w:jc w:val="center"/>
        <w:rPr>
          <w:b/>
          <w:bCs/>
          <w:i/>
          <w:sz w:val="56"/>
          <w:szCs w:val="56"/>
        </w:rPr>
      </w:pPr>
      <w:r w:rsidRPr="00A3117E">
        <w:rPr>
          <w:rStyle w:val="Hyperlink"/>
          <w:b/>
          <w:bCs/>
          <w:i/>
          <w:color w:val="auto"/>
          <w:sz w:val="56"/>
          <w:szCs w:val="56"/>
        </w:rPr>
        <w:t>Go PLG!</w:t>
      </w:r>
    </w:p>
    <w:sectPr w:rsidR="00A3117E" w:rsidRPr="00A3117E" w:rsidSect="009B3DAB"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E93A1" w14:textId="77777777" w:rsidR="00CC1053" w:rsidRDefault="00CC1053" w:rsidP="00427C9F">
      <w:pPr>
        <w:spacing w:after="0"/>
      </w:pPr>
      <w:r>
        <w:separator/>
      </w:r>
    </w:p>
  </w:endnote>
  <w:endnote w:type="continuationSeparator" w:id="0">
    <w:p w14:paraId="334F2E0A" w14:textId="77777777" w:rsidR="00CC1053" w:rsidRDefault="00CC1053" w:rsidP="00427C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2A892" w14:textId="77777777" w:rsidR="00CC1053" w:rsidRDefault="00CC1053" w:rsidP="00427C9F">
      <w:pPr>
        <w:spacing w:after="0"/>
      </w:pPr>
      <w:r>
        <w:separator/>
      </w:r>
    </w:p>
  </w:footnote>
  <w:footnote w:type="continuationSeparator" w:id="0">
    <w:p w14:paraId="787FCB9D" w14:textId="77777777" w:rsidR="00CC1053" w:rsidRDefault="00CC1053" w:rsidP="00427C9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73A28"/>
    <w:multiLevelType w:val="hybridMultilevel"/>
    <w:tmpl w:val="2F12522A"/>
    <w:lvl w:ilvl="0" w:tplc="7D8E1238">
      <w:start w:val="1900"/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A043391"/>
    <w:multiLevelType w:val="multilevel"/>
    <w:tmpl w:val="F5D48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6C0AA8"/>
    <w:multiLevelType w:val="hybridMultilevel"/>
    <w:tmpl w:val="8474D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63E4C"/>
    <w:multiLevelType w:val="hybridMultilevel"/>
    <w:tmpl w:val="6E3ED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C1438"/>
    <w:multiLevelType w:val="hybridMultilevel"/>
    <w:tmpl w:val="85C6883E"/>
    <w:lvl w:ilvl="0" w:tplc="A5B81BF2">
      <w:start w:val="201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45928"/>
    <w:multiLevelType w:val="hybridMultilevel"/>
    <w:tmpl w:val="A8F69100"/>
    <w:lvl w:ilvl="0" w:tplc="B2F055E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E3345"/>
    <w:multiLevelType w:val="multilevel"/>
    <w:tmpl w:val="257A3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4C4A9D"/>
    <w:multiLevelType w:val="multilevel"/>
    <w:tmpl w:val="6764F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AE6216B"/>
    <w:multiLevelType w:val="multilevel"/>
    <w:tmpl w:val="62BAD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FD6E89"/>
    <w:multiLevelType w:val="hybridMultilevel"/>
    <w:tmpl w:val="B0DC87B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 w15:restartNumberingAfterBreak="0">
    <w:nsid w:val="53EA0893"/>
    <w:multiLevelType w:val="multilevel"/>
    <w:tmpl w:val="3BCC5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F102920"/>
    <w:multiLevelType w:val="multilevel"/>
    <w:tmpl w:val="C20E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6FC11ED"/>
    <w:multiLevelType w:val="multilevel"/>
    <w:tmpl w:val="E80CB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D8846D0"/>
    <w:multiLevelType w:val="multilevel"/>
    <w:tmpl w:val="CBB8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11"/>
  </w:num>
  <w:num w:numId="9">
    <w:abstractNumId w:val="2"/>
  </w:num>
  <w:num w:numId="10">
    <w:abstractNumId w:val="5"/>
  </w:num>
  <w:num w:numId="11">
    <w:abstractNumId w:val="13"/>
  </w:num>
  <w:num w:numId="12">
    <w:abstractNumId w:val="7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C97"/>
    <w:rsid w:val="00002C4F"/>
    <w:rsid w:val="00023EE7"/>
    <w:rsid w:val="00045312"/>
    <w:rsid w:val="00083088"/>
    <w:rsid w:val="00097B03"/>
    <w:rsid w:val="000A5D0F"/>
    <w:rsid w:val="000B7B41"/>
    <w:rsid w:val="000C28CC"/>
    <w:rsid w:val="000C2C3D"/>
    <w:rsid w:val="000C7781"/>
    <w:rsid w:val="00120AA9"/>
    <w:rsid w:val="00141667"/>
    <w:rsid w:val="001429DC"/>
    <w:rsid w:val="00144953"/>
    <w:rsid w:val="00145EF4"/>
    <w:rsid w:val="00146E92"/>
    <w:rsid w:val="00161E4A"/>
    <w:rsid w:val="00166F77"/>
    <w:rsid w:val="00174F90"/>
    <w:rsid w:val="001868C4"/>
    <w:rsid w:val="001928F9"/>
    <w:rsid w:val="001B60ED"/>
    <w:rsid w:val="001E182C"/>
    <w:rsid w:val="001E675A"/>
    <w:rsid w:val="002233B0"/>
    <w:rsid w:val="002558A6"/>
    <w:rsid w:val="00280A55"/>
    <w:rsid w:val="002A7319"/>
    <w:rsid w:val="002B732D"/>
    <w:rsid w:val="00302934"/>
    <w:rsid w:val="003077E2"/>
    <w:rsid w:val="00335F08"/>
    <w:rsid w:val="00345DA4"/>
    <w:rsid w:val="00347680"/>
    <w:rsid w:val="0035022A"/>
    <w:rsid w:val="00350F21"/>
    <w:rsid w:val="003920E9"/>
    <w:rsid w:val="003B44DC"/>
    <w:rsid w:val="003E3EB1"/>
    <w:rsid w:val="0040050E"/>
    <w:rsid w:val="00402635"/>
    <w:rsid w:val="00410AB0"/>
    <w:rsid w:val="004263E2"/>
    <w:rsid w:val="00427C9F"/>
    <w:rsid w:val="00450497"/>
    <w:rsid w:val="004605CE"/>
    <w:rsid w:val="004E6565"/>
    <w:rsid w:val="005301B3"/>
    <w:rsid w:val="00533A54"/>
    <w:rsid w:val="005429E3"/>
    <w:rsid w:val="005804D4"/>
    <w:rsid w:val="00587346"/>
    <w:rsid w:val="005E2C33"/>
    <w:rsid w:val="0062692D"/>
    <w:rsid w:val="00627721"/>
    <w:rsid w:val="006A4D14"/>
    <w:rsid w:val="006B78FB"/>
    <w:rsid w:val="006E28CC"/>
    <w:rsid w:val="006E3998"/>
    <w:rsid w:val="006F4F64"/>
    <w:rsid w:val="00716FCB"/>
    <w:rsid w:val="00724881"/>
    <w:rsid w:val="0073130D"/>
    <w:rsid w:val="00741508"/>
    <w:rsid w:val="007515BE"/>
    <w:rsid w:val="00761B30"/>
    <w:rsid w:val="00775E8E"/>
    <w:rsid w:val="007766A6"/>
    <w:rsid w:val="00780E44"/>
    <w:rsid w:val="007C15C2"/>
    <w:rsid w:val="007D1B6E"/>
    <w:rsid w:val="007F401E"/>
    <w:rsid w:val="00803C5F"/>
    <w:rsid w:val="00813232"/>
    <w:rsid w:val="00821A5A"/>
    <w:rsid w:val="008544C8"/>
    <w:rsid w:val="00857273"/>
    <w:rsid w:val="00882C8D"/>
    <w:rsid w:val="0089451B"/>
    <w:rsid w:val="008C340A"/>
    <w:rsid w:val="008E1EF5"/>
    <w:rsid w:val="008E603F"/>
    <w:rsid w:val="008F2E5A"/>
    <w:rsid w:val="008F4E15"/>
    <w:rsid w:val="00962E86"/>
    <w:rsid w:val="00966DE7"/>
    <w:rsid w:val="00971D96"/>
    <w:rsid w:val="0097354F"/>
    <w:rsid w:val="009839FA"/>
    <w:rsid w:val="00991688"/>
    <w:rsid w:val="00995AB6"/>
    <w:rsid w:val="009B2C58"/>
    <w:rsid w:val="009B3DAB"/>
    <w:rsid w:val="009F0830"/>
    <w:rsid w:val="00A03E1E"/>
    <w:rsid w:val="00A1796F"/>
    <w:rsid w:val="00A30776"/>
    <w:rsid w:val="00A3117E"/>
    <w:rsid w:val="00A400C3"/>
    <w:rsid w:val="00A40557"/>
    <w:rsid w:val="00A42C5F"/>
    <w:rsid w:val="00A54C59"/>
    <w:rsid w:val="00A852B4"/>
    <w:rsid w:val="00A90C96"/>
    <w:rsid w:val="00AD660A"/>
    <w:rsid w:val="00AE4B8E"/>
    <w:rsid w:val="00B15953"/>
    <w:rsid w:val="00B2623C"/>
    <w:rsid w:val="00BA4544"/>
    <w:rsid w:val="00BB7165"/>
    <w:rsid w:val="00BD45B3"/>
    <w:rsid w:val="00BE1A46"/>
    <w:rsid w:val="00C059E4"/>
    <w:rsid w:val="00C30876"/>
    <w:rsid w:val="00C50857"/>
    <w:rsid w:val="00C66789"/>
    <w:rsid w:val="00CA766F"/>
    <w:rsid w:val="00CB2158"/>
    <w:rsid w:val="00CB549E"/>
    <w:rsid w:val="00CB57C3"/>
    <w:rsid w:val="00CC1053"/>
    <w:rsid w:val="00CE0787"/>
    <w:rsid w:val="00D12FE6"/>
    <w:rsid w:val="00D400B0"/>
    <w:rsid w:val="00D71DDD"/>
    <w:rsid w:val="00D74C97"/>
    <w:rsid w:val="00D75C43"/>
    <w:rsid w:val="00D77AC0"/>
    <w:rsid w:val="00DC222B"/>
    <w:rsid w:val="00DC59CD"/>
    <w:rsid w:val="00DF1234"/>
    <w:rsid w:val="00E31AF0"/>
    <w:rsid w:val="00E45474"/>
    <w:rsid w:val="00E85BE3"/>
    <w:rsid w:val="00E91A23"/>
    <w:rsid w:val="00EA44A7"/>
    <w:rsid w:val="00EB6BC7"/>
    <w:rsid w:val="00EC39D0"/>
    <w:rsid w:val="00EC6E64"/>
    <w:rsid w:val="00EE61BA"/>
    <w:rsid w:val="00EE6642"/>
    <w:rsid w:val="00F36D3F"/>
    <w:rsid w:val="00F437B6"/>
    <w:rsid w:val="00F557DD"/>
    <w:rsid w:val="00F734D7"/>
    <w:rsid w:val="00F97968"/>
    <w:rsid w:val="00FA7F2C"/>
    <w:rsid w:val="00FB36B0"/>
    <w:rsid w:val="00FC0C3E"/>
    <w:rsid w:val="00FC17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A4C8FF"/>
  <w15:docId w15:val="{EAD4D22B-B03B-49E7-937F-460E05E9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123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40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0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C9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C9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4C97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3B44DC"/>
  </w:style>
  <w:style w:type="paragraph" w:styleId="ListParagraph">
    <w:name w:val="List Paragraph"/>
    <w:basedOn w:val="Normal"/>
    <w:uiPriority w:val="34"/>
    <w:qFormat/>
    <w:rsid w:val="008F2E5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437B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3087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pp-headline-item">
    <w:name w:val="pp-headline-item"/>
    <w:basedOn w:val="DefaultParagraphFont"/>
    <w:rsid w:val="00A852B4"/>
  </w:style>
  <w:style w:type="character" w:customStyle="1" w:styleId="Heading1Char">
    <w:name w:val="Heading 1 Char"/>
    <w:basedOn w:val="DefaultParagraphFont"/>
    <w:link w:val="Heading1"/>
    <w:uiPriority w:val="9"/>
    <w:rsid w:val="00DF1234"/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paragraph" w:customStyle="1" w:styleId="address">
    <w:name w:val="address"/>
    <w:basedOn w:val="Normal"/>
    <w:rsid w:val="00DF12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DF1234"/>
    <w:rPr>
      <w:b/>
      <w:bCs/>
    </w:rPr>
  </w:style>
  <w:style w:type="paragraph" w:customStyle="1" w:styleId="text-align-center">
    <w:name w:val="text-align-center"/>
    <w:basedOn w:val="Normal"/>
    <w:rsid w:val="00DF12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7F40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40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n">
    <w:name w:val="fn"/>
    <w:basedOn w:val="DefaultParagraphFont"/>
    <w:rsid w:val="006B78FB"/>
  </w:style>
  <w:style w:type="character" w:customStyle="1" w:styleId="locality">
    <w:name w:val="locality"/>
    <w:basedOn w:val="DefaultParagraphFont"/>
    <w:rsid w:val="006B78FB"/>
  </w:style>
  <w:style w:type="character" w:customStyle="1" w:styleId="region">
    <w:name w:val="region"/>
    <w:basedOn w:val="DefaultParagraphFont"/>
    <w:rsid w:val="006B78FB"/>
  </w:style>
  <w:style w:type="character" w:customStyle="1" w:styleId="postal-code">
    <w:name w:val="postal-code"/>
    <w:basedOn w:val="DefaultParagraphFont"/>
    <w:rsid w:val="006B78FB"/>
  </w:style>
  <w:style w:type="character" w:customStyle="1" w:styleId="aqj">
    <w:name w:val="aqj"/>
    <w:basedOn w:val="DefaultParagraphFont"/>
    <w:rsid w:val="008E1EF5"/>
  </w:style>
  <w:style w:type="paragraph" w:styleId="Header">
    <w:name w:val="header"/>
    <w:basedOn w:val="Normal"/>
    <w:link w:val="HeaderChar"/>
    <w:uiPriority w:val="99"/>
    <w:unhideWhenUsed/>
    <w:rsid w:val="00427C9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27C9F"/>
  </w:style>
  <w:style w:type="paragraph" w:styleId="Footer">
    <w:name w:val="footer"/>
    <w:basedOn w:val="Normal"/>
    <w:link w:val="FooterChar"/>
    <w:uiPriority w:val="99"/>
    <w:unhideWhenUsed/>
    <w:rsid w:val="00427C9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27C9F"/>
  </w:style>
  <w:style w:type="character" w:customStyle="1" w:styleId="telephone">
    <w:name w:val="telephone"/>
    <w:basedOn w:val="DefaultParagraphFont"/>
    <w:rsid w:val="00BB7165"/>
  </w:style>
  <w:style w:type="character" w:styleId="UnresolvedMention">
    <w:name w:val="Unresolved Mention"/>
    <w:basedOn w:val="DefaultParagraphFont"/>
    <w:uiPriority w:val="99"/>
    <w:semiHidden/>
    <w:unhideWhenUsed/>
    <w:rsid w:val="00145EF4"/>
    <w:rPr>
      <w:color w:val="605E5C"/>
      <w:shd w:val="clear" w:color="auto" w:fill="E1DFDD"/>
    </w:rPr>
  </w:style>
  <w:style w:type="character" w:customStyle="1" w:styleId="im">
    <w:name w:val="im"/>
    <w:basedOn w:val="DefaultParagraphFont"/>
    <w:rsid w:val="00145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95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4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1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6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6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3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2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mgrea\AppData\Local\Temp\doubletree.hilton.com\en\dt\groups\personalized\C\CHIMUDT-PLM-20190616\index.jhtml" TargetMode="External"/><Relationship Id="rId18" Type="http://schemas.openxmlformats.org/officeDocument/2006/relationships/hyperlink" Target="https://mandrillapp.com/track/click/30715538/www.reservetravel.com?p=eyJzIjoiTlZNZEJ0MXZZekg0TTByNGZPUlV3clJFbDVjIiwidiI6MSwicCI6IntcInVcIjozMDcxNTUzOCxcInZcIjoxLFwidXJsXCI6XCJodHRwOlxcXC9cXFwvd3d3LnJlc2VydmV0cmF2ZWwuY29tXFxcL3Y2XFxcL2dyb3VwSG9sZD9zaXRlSWQ9NDUzMzUmcHJvcGVydHlJZD02NTc5NTMmcm9vbVR5cGU9NDc5MTc3JmN1cnJlbmN5PVVTRCZncm91cE5hbWU9UExHJTdlMTJVLUhTXCIsXCJpZFwiOlwiMjRhNmMyZDY0NDU3NDgxZTg5OGM1MDIxMzJhNWQ0ZDNcIixcInVybF9pZHNcIjpbXCI5YzZjM2UzMmYyM2JlMDkwMDc2MTllMjE0MTZlZDVkZWJkOWZhNzNiXCJdfSJ9" TargetMode="External"/><Relationship Id="rId26" Type="http://schemas.openxmlformats.org/officeDocument/2006/relationships/hyperlink" Target="https://pse.tournamenthotels.com/PSE/2504/Group/98326" TargetMode="External"/><Relationship Id="rId3" Type="http://schemas.openxmlformats.org/officeDocument/2006/relationships/styles" Target="styles.xml"/><Relationship Id="rId21" Type="http://schemas.openxmlformats.org/officeDocument/2006/relationships/hyperlink" Target="http://visitgreatlakesbay.gaslightmedia.com/index.php?catid=239&amp;serial=1551727095&amp;preview=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chicagolacrossecup.com/" TargetMode="External"/><Relationship Id="rId17" Type="http://schemas.openxmlformats.org/officeDocument/2006/relationships/hyperlink" Target="https://mandrillapp.com/track/click/30715538/www.reservetravel.com?p=eyJzIjoiOWQzR2IycVZLNEwxa0lqSXM1blMtQ2l3enBBIiwidiI6MSwicCI6IntcInVcIjozMDcxNTUzOCxcInZcIjoxLFwidXJsXCI6XCJodHRwOlxcXC9cXFwvd3d3LnJlc2VydmV0cmF2ZWwuY29tXFxcL3Y2XFxcL2dyb3VwSG9sZD9zaXRlSWQ9NDUzMzUmcHJvcGVydHlJZD0yNDI4NiZyb29tVHlwZT00NzkxNzImY3VycmVuY3k9VVNEJmdyb3VwTmFtZT1QTEclN2UxMlUtVmFyc2l0eVwiLFwiaWRcIjpcImU0ZGY0NGQ5MDc2OTRkZTJiNjdiODMzMjZlNmFhYjVhXCIsXCJ1cmxfaWRzXCI6W1wiOWM2YzNlMzJmMjNiZTA5MDA3NjE5ZTIxNDE2ZWQ1ZGViZDlmYTczYlwiXX0ifQ" TargetMode="External"/><Relationship Id="rId25" Type="http://schemas.openxmlformats.org/officeDocument/2006/relationships/hyperlink" Target="https://pse.tournamenthotels.com/pse/2504/Group/98703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://www.trilogylacrosse.com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s://pse.tournamenthotels.com/PSE/2504/Group/9833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hicagolacrossecup.com/high-school-club-division/" TargetMode="External"/><Relationship Id="rId23" Type="http://schemas.openxmlformats.org/officeDocument/2006/relationships/hyperlink" Target="https://pse.tournamenthotels.com/pse/2504/Group/98698" TargetMode="External"/><Relationship Id="rId28" Type="http://schemas.openxmlformats.org/officeDocument/2006/relationships/hyperlink" Target="mailto:info@premierlacrossegroup.com" TargetMode="External"/><Relationship Id="rId10" Type="http://schemas.openxmlformats.org/officeDocument/2006/relationships/hyperlink" Target="mailto:info@premierlacrossegroup.com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greaney@premierlacrossegroup.com" TargetMode="External"/><Relationship Id="rId14" Type="http://schemas.openxmlformats.org/officeDocument/2006/relationships/hyperlink" Target="https://www.marriott.com/meeting-event-hotels/group-corporate-travel/groupCorp.mi?resLinkData=PLG%20room%20block%5ECHISH%60PLBPLBB%60169%60USD%60false%604%606/16/19%606/19/19%605/24/19&amp;app=resvlink&amp;stop_mobi=yes" TargetMode="External"/><Relationship Id="rId22" Type="http://schemas.openxmlformats.org/officeDocument/2006/relationships/image" Target="media/image5.png"/><Relationship Id="rId27" Type="http://schemas.openxmlformats.org/officeDocument/2006/relationships/hyperlink" Target="mailto:248.765.9648/Greaney@premierlacrossegroup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94A86-15A1-4AC9-84D0-D20B3D09E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L'Meese Osborne</dc:creator>
  <cp:lastModifiedBy>Mark Greaney</cp:lastModifiedBy>
  <cp:revision>5</cp:revision>
  <cp:lastPrinted>2015-01-09T20:00:00Z</cp:lastPrinted>
  <dcterms:created xsi:type="dcterms:W3CDTF">2019-03-04T20:18:00Z</dcterms:created>
  <dcterms:modified xsi:type="dcterms:W3CDTF">2019-03-07T17:11:00Z</dcterms:modified>
</cp:coreProperties>
</file>